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FA94F" w14:textId="77777777" w:rsidR="003074EE" w:rsidRPr="00FE6843" w:rsidRDefault="003074EE" w:rsidP="003074EE">
      <w:pPr>
        <w:spacing w:after="0" w:line="240" w:lineRule="auto"/>
        <w:jc w:val="both"/>
        <w:rPr>
          <w:rFonts w:ascii="Calibri" w:hAnsi="Calibri" w:cs="Calibri"/>
        </w:rPr>
      </w:pPr>
      <w:r w:rsidRPr="00FE6843">
        <w:rPr>
          <w:rFonts w:ascii="Calibri" w:hAnsi="Calibri" w:cs="Calibri"/>
        </w:rPr>
        <w:t xml:space="preserve">Centro Joshua es una organización sin fines de lucro, que </w:t>
      </w:r>
      <w:r>
        <w:rPr>
          <w:rFonts w:ascii="Calibri" w:hAnsi="Calibri" w:cs="Calibri"/>
        </w:rPr>
        <w:t xml:space="preserve">brinda educación y talleres de fortalecimiento familiar para niños, niñas, jóvenes y adultos del pueblo rarámuri y mestizos </w:t>
      </w:r>
      <w:r w:rsidRPr="00FE6843">
        <w:rPr>
          <w:rFonts w:ascii="Calibri" w:hAnsi="Calibri" w:cs="Calibri"/>
        </w:rPr>
        <w:t xml:space="preserve">que viven en el asentamiento Tarahumara Ladrilleras Norte en las afueras de la ciudad de Chihuahua, México. </w:t>
      </w:r>
    </w:p>
    <w:p w14:paraId="769F25DF" w14:textId="77777777" w:rsidR="003074EE" w:rsidRPr="00A20FCF" w:rsidRDefault="003074EE" w:rsidP="003074EE">
      <w:pPr>
        <w:jc w:val="both"/>
        <w:rPr>
          <w:rFonts w:cstheme="minorHAnsi"/>
        </w:rPr>
      </w:pPr>
      <w:r w:rsidRPr="00A20FCF">
        <w:rPr>
          <w:rFonts w:cstheme="minorHAnsi"/>
        </w:rPr>
        <w:t>En cumplimiento y apego a lo establecido en la Ley Federal de Protección de Datos Personales en Posesión de Particulares y su Reglamento damos a conocer los siguientes puntos:</w:t>
      </w:r>
    </w:p>
    <w:p w14:paraId="527CC49C" w14:textId="77777777" w:rsidR="003074EE" w:rsidRPr="00B977B0" w:rsidRDefault="003074EE" w:rsidP="003074EE">
      <w:pPr>
        <w:pStyle w:val="Prrafodelista"/>
        <w:numPr>
          <w:ilvl w:val="0"/>
          <w:numId w:val="4"/>
        </w:numPr>
        <w:jc w:val="both"/>
        <w:rPr>
          <w:rFonts w:cstheme="minorHAnsi"/>
          <w:b/>
        </w:rPr>
      </w:pPr>
      <w:r w:rsidRPr="00B977B0">
        <w:rPr>
          <w:rFonts w:cstheme="minorHAnsi"/>
          <w:b/>
        </w:rPr>
        <w:t>RESPONSABLE DE DATOS PERSONALES</w:t>
      </w:r>
    </w:p>
    <w:p w14:paraId="178F8465" w14:textId="77777777" w:rsidR="003074EE" w:rsidRPr="00A20FCF" w:rsidRDefault="003074EE" w:rsidP="003074EE">
      <w:pPr>
        <w:jc w:val="both"/>
        <w:rPr>
          <w:rFonts w:cstheme="minorHAnsi"/>
        </w:rPr>
      </w:pPr>
      <w:r w:rsidRPr="00A20FCF">
        <w:rPr>
          <w:rFonts w:cstheme="minorHAnsi"/>
        </w:rPr>
        <w:t xml:space="preserve">Para la protección de datos personales de titulares </w:t>
      </w:r>
      <w:r>
        <w:rPr>
          <w:rFonts w:cstheme="minorHAnsi"/>
          <w:b/>
        </w:rPr>
        <w:t>Centro Joshua Orientación para M</w:t>
      </w:r>
      <w:r w:rsidRPr="00A20FCF">
        <w:rPr>
          <w:rFonts w:cstheme="minorHAnsi"/>
          <w:b/>
        </w:rPr>
        <w:t>ujeres, A.C.</w:t>
      </w:r>
      <w:r w:rsidRPr="00A20FCF">
        <w:rPr>
          <w:rFonts w:cstheme="minorHAnsi"/>
        </w:rPr>
        <w:t xml:space="preserve">, </w:t>
      </w:r>
      <w:r w:rsidRPr="00A20FCF">
        <w:rPr>
          <w:rFonts w:cstheme="minorHAnsi"/>
          <w:color w:val="FF0000"/>
        </w:rPr>
        <w:t xml:space="preserve"> </w:t>
      </w:r>
      <w:r w:rsidRPr="004961A3">
        <w:rPr>
          <w:rFonts w:cstheme="minorHAnsi"/>
        </w:rPr>
        <w:t xml:space="preserve">mejor conocido como Centro Educativo Joshua, es </w:t>
      </w:r>
      <w:r w:rsidRPr="00A20FCF">
        <w:rPr>
          <w:rFonts w:cstheme="minorHAnsi"/>
        </w:rPr>
        <w:t xml:space="preserve">responsable del uso y manejo de los mismos, teniendo como domicilio para oír y recibir notificaciones en  </w:t>
      </w:r>
      <w:r w:rsidRPr="00A20FCF">
        <w:rPr>
          <w:rFonts w:cstheme="minorHAnsi"/>
          <w:b/>
        </w:rPr>
        <w:t>Calle Gómez Morí 1506-D, Colonia Santo Niño, Chihuahua, Chih., C.P. 31200</w:t>
      </w:r>
      <w:r>
        <w:rPr>
          <w:rFonts w:cstheme="minorHAnsi"/>
        </w:rPr>
        <w:t>.</w:t>
      </w:r>
    </w:p>
    <w:p w14:paraId="24EF5A5F" w14:textId="737EDFA3" w:rsidR="00657BDE" w:rsidRPr="000A33DA" w:rsidRDefault="00657BDE" w:rsidP="000A33DA">
      <w:pPr>
        <w:pStyle w:val="Prrafodelista"/>
        <w:numPr>
          <w:ilvl w:val="0"/>
          <w:numId w:val="9"/>
        </w:numPr>
        <w:rPr>
          <w:b/>
        </w:rPr>
      </w:pPr>
      <w:bookmarkStart w:id="0" w:name="_GoBack"/>
      <w:bookmarkEnd w:id="0"/>
      <w:r w:rsidRPr="000A33DA">
        <w:rPr>
          <w:b/>
        </w:rPr>
        <w:t>FINALIDADES PRIMARIAS</w:t>
      </w:r>
    </w:p>
    <w:p w14:paraId="330361A7" w14:textId="77777777" w:rsidR="006B09D7" w:rsidRPr="003074EE" w:rsidRDefault="006B09D7" w:rsidP="000A33DA">
      <w:pPr>
        <w:pStyle w:val="Prrafodelista"/>
        <w:numPr>
          <w:ilvl w:val="1"/>
          <w:numId w:val="2"/>
        </w:numPr>
        <w:suppressAutoHyphens/>
        <w:autoSpaceDN w:val="0"/>
        <w:spacing w:after="200" w:line="276" w:lineRule="auto"/>
        <w:jc w:val="both"/>
        <w:textAlignment w:val="baseline"/>
        <w:rPr>
          <w:rFonts w:cstheme="minorHAnsi"/>
          <w:bCs/>
          <w:lang w:val="es-ES"/>
        </w:rPr>
      </w:pPr>
      <w:r w:rsidRPr="003074EE">
        <w:rPr>
          <w:rFonts w:cstheme="minorHAnsi"/>
          <w:bCs/>
          <w:lang w:val="es-ES"/>
        </w:rPr>
        <w:t>Facturación del donativo.</w:t>
      </w:r>
    </w:p>
    <w:p w14:paraId="23C6139E" w14:textId="77777777" w:rsidR="006B09D7" w:rsidRPr="006B09D7" w:rsidRDefault="006B09D7" w:rsidP="000A33DA">
      <w:pPr>
        <w:pStyle w:val="Prrafodelista"/>
        <w:numPr>
          <w:ilvl w:val="1"/>
          <w:numId w:val="2"/>
        </w:numPr>
        <w:suppressAutoHyphens/>
        <w:autoSpaceDN w:val="0"/>
        <w:spacing w:after="200" w:line="276" w:lineRule="auto"/>
        <w:jc w:val="both"/>
        <w:textAlignment w:val="baseline"/>
        <w:rPr>
          <w:rFonts w:cstheme="minorHAnsi"/>
          <w:b/>
          <w:lang w:val="es-ES"/>
        </w:rPr>
      </w:pPr>
      <w:r w:rsidRPr="006B09D7">
        <w:rPr>
          <w:rFonts w:eastAsia="Calibri" w:cstheme="minorHAnsi"/>
          <w:bCs/>
          <w:lang w:val="es-ES"/>
        </w:rPr>
        <w:t>Informe anual y de coinversión.</w:t>
      </w:r>
    </w:p>
    <w:p w14:paraId="00EB66F9" w14:textId="5165CD18" w:rsidR="006B09D7" w:rsidRPr="006B09D7" w:rsidRDefault="006B09D7" w:rsidP="000A33DA">
      <w:pPr>
        <w:pStyle w:val="Prrafodelista"/>
        <w:numPr>
          <w:ilvl w:val="1"/>
          <w:numId w:val="2"/>
        </w:numPr>
        <w:suppressAutoHyphens/>
        <w:autoSpaceDN w:val="0"/>
        <w:spacing w:after="200" w:line="276" w:lineRule="auto"/>
        <w:jc w:val="both"/>
        <w:textAlignment w:val="baseline"/>
        <w:rPr>
          <w:rFonts w:cstheme="minorHAnsi"/>
          <w:bCs/>
          <w:lang w:val="es-ES"/>
        </w:rPr>
      </w:pPr>
      <w:r w:rsidRPr="006B09D7">
        <w:rPr>
          <w:rFonts w:cstheme="minorHAnsi"/>
          <w:bCs/>
          <w:lang w:val="es-ES"/>
        </w:rPr>
        <w:t>Elabo</w:t>
      </w:r>
      <w:r w:rsidR="00FC310E">
        <w:rPr>
          <w:rFonts w:cstheme="minorHAnsi"/>
          <w:bCs/>
          <w:lang w:val="es-ES"/>
        </w:rPr>
        <w:t>ración de base de datos.</w:t>
      </w:r>
    </w:p>
    <w:p w14:paraId="4979EFE7" w14:textId="77777777" w:rsidR="00FC310E" w:rsidRDefault="006B09D7" w:rsidP="000A33DA">
      <w:pPr>
        <w:pStyle w:val="Prrafodelista"/>
        <w:numPr>
          <w:ilvl w:val="1"/>
          <w:numId w:val="2"/>
        </w:numPr>
        <w:suppressAutoHyphens/>
        <w:autoSpaceDN w:val="0"/>
        <w:spacing w:after="200" w:line="276" w:lineRule="auto"/>
        <w:jc w:val="both"/>
        <w:textAlignment w:val="baseline"/>
        <w:rPr>
          <w:rFonts w:cstheme="minorHAnsi"/>
          <w:bCs/>
          <w:lang w:val="es-ES"/>
        </w:rPr>
      </w:pPr>
      <w:r w:rsidRPr="006B09D7">
        <w:rPr>
          <w:rFonts w:cstheme="minorHAnsi"/>
          <w:bCs/>
          <w:lang w:val="es-ES"/>
        </w:rPr>
        <w:t>Cumplimiento de las obligaciones derivadas de la Ley Federal para la prevención de identificación de Recursos de Procedencia Ilícita.</w:t>
      </w:r>
      <w:r w:rsidRPr="006B09D7">
        <w:rPr>
          <w:rStyle w:val="Refdecomentario"/>
          <w:rFonts w:cstheme="minorHAnsi"/>
          <w:sz w:val="22"/>
          <w:szCs w:val="22"/>
        </w:rPr>
        <w:commentReference w:id="1"/>
      </w:r>
    </w:p>
    <w:p w14:paraId="61DA1860" w14:textId="4C74F2D8" w:rsidR="006B09D7" w:rsidRDefault="00FC310E" w:rsidP="000A33DA">
      <w:pPr>
        <w:pStyle w:val="Prrafodelista"/>
        <w:numPr>
          <w:ilvl w:val="1"/>
          <w:numId w:val="2"/>
        </w:numPr>
        <w:suppressAutoHyphens/>
        <w:autoSpaceDN w:val="0"/>
        <w:spacing w:after="200" w:line="276" w:lineRule="auto"/>
        <w:jc w:val="both"/>
        <w:textAlignment w:val="baseline"/>
        <w:rPr>
          <w:rFonts w:cstheme="minorHAnsi"/>
          <w:bCs/>
          <w:lang w:val="es-ES"/>
        </w:rPr>
      </w:pPr>
      <w:r>
        <w:rPr>
          <w:rFonts w:cstheme="minorHAnsi"/>
          <w:bCs/>
          <w:lang w:val="es-ES"/>
        </w:rPr>
        <w:t>Para contacto y seguimiento.</w:t>
      </w:r>
      <w:r w:rsidR="006B09D7" w:rsidRPr="006B09D7">
        <w:rPr>
          <w:rStyle w:val="Refdecomentario"/>
          <w:rFonts w:cstheme="minorHAnsi"/>
          <w:sz w:val="22"/>
          <w:szCs w:val="22"/>
        </w:rPr>
        <w:commentReference w:id="2"/>
      </w:r>
    </w:p>
    <w:p w14:paraId="48557A61" w14:textId="44102C6F" w:rsidR="00CC7564" w:rsidRPr="006B09D7" w:rsidRDefault="00CC7564" w:rsidP="000A33DA">
      <w:pPr>
        <w:pStyle w:val="Prrafodelista"/>
        <w:numPr>
          <w:ilvl w:val="1"/>
          <w:numId w:val="2"/>
        </w:numPr>
        <w:suppressAutoHyphens/>
        <w:autoSpaceDN w:val="0"/>
        <w:spacing w:after="200" w:line="276" w:lineRule="auto"/>
        <w:jc w:val="both"/>
        <w:textAlignment w:val="baseline"/>
        <w:rPr>
          <w:rFonts w:cstheme="minorHAnsi"/>
          <w:bCs/>
          <w:lang w:val="es-ES"/>
        </w:rPr>
      </w:pPr>
      <w:r>
        <w:rPr>
          <w:rFonts w:cstheme="minorHAnsi"/>
          <w:bCs/>
          <w:lang w:val="es-ES"/>
        </w:rPr>
        <w:t>Elaboración de informes al Consejo.</w:t>
      </w:r>
    </w:p>
    <w:p w14:paraId="4EA678A4" w14:textId="77777777" w:rsidR="00657BDE" w:rsidRDefault="00657BDE" w:rsidP="00657BDE">
      <w:r>
        <w:t>Para lo cual es necesario recabar los siguientes datos personales:</w:t>
      </w:r>
    </w:p>
    <w:p w14:paraId="13FCAC1B" w14:textId="598FF708" w:rsidR="00DC79E2" w:rsidRPr="003074EE" w:rsidRDefault="006B09D7" w:rsidP="000A33DA">
      <w:pPr>
        <w:pStyle w:val="Prrafodelista"/>
        <w:numPr>
          <w:ilvl w:val="1"/>
          <w:numId w:val="2"/>
        </w:numPr>
        <w:suppressAutoHyphens/>
        <w:autoSpaceDN w:val="0"/>
        <w:spacing w:after="200" w:line="276" w:lineRule="auto"/>
        <w:jc w:val="both"/>
        <w:textAlignment w:val="baseline"/>
        <w:rPr>
          <w:rFonts w:eastAsia="Calibri" w:cstheme="minorHAnsi"/>
          <w:bCs/>
          <w:lang w:val="es-ES"/>
        </w:rPr>
      </w:pPr>
      <w:r w:rsidRPr="003074EE">
        <w:rPr>
          <w:rFonts w:eastAsia="Calibri" w:cstheme="minorHAnsi"/>
          <w:bCs/>
          <w:lang w:val="es-ES"/>
        </w:rPr>
        <w:t>Nombre completo de la persona física.</w:t>
      </w:r>
    </w:p>
    <w:p w14:paraId="044A554F" w14:textId="4ED0DE6B" w:rsidR="00DC79E2" w:rsidRPr="003074EE" w:rsidRDefault="00DC79E2" w:rsidP="000A33DA">
      <w:pPr>
        <w:pStyle w:val="Prrafodelista"/>
        <w:numPr>
          <w:ilvl w:val="1"/>
          <w:numId w:val="2"/>
        </w:numPr>
        <w:suppressAutoHyphens/>
        <w:autoSpaceDN w:val="0"/>
        <w:spacing w:after="200" w:line="276" w:lineRule="auto"/>
        <w:jc w:val="both"/>
        <w:textAlignment w:val="baseline"/>
        <w:rPr>
          <w:rFonts w:eastAsia="Calibri" w:cstheme="minorHAnsi"/>
          <w:bCs/>
          <w:lang w:val="es-ES"/>
        </w:rPr>
      </w:pPr>
      <w:r w:rsidRPr="003074EE">
        <w:rPr>
          <w:rFonts w:eastAsia="Calibri" w:cstheme="minorHAnsi"/>
          <w:bCs/>
          <w:lang w:val="es-ES"/>
        </w:rPr>
        <w:t>Dirección</w:t>
      </w:r>
      <w:r w:rsidR="006B09D7" w:rsidRPr="003074EE">
        <w:rPr>
          <w:rFonts w:eastAsia="Calibri" w:cstheme="minorHAnsi"/>
          <w:bCs/>
          <w:lang w:val="es-ES"/>
        </w:rPr>
        <w:t xml:space="preserve"> (calle, número, colonia, cp.)</w:t>
      </w:r>
    </w:p>
    <w:p w14:paraId="2178ABF6" w14:textId="7BE2A834" w:rsidR="00DC79E2" w:rsidRPr="003074EE" w:rsidRDefault="006B09D7" w:rsidP="000A33DA">
      <w:pPr>
        <w:pStyle w:val="Prrafodelista"/>
        <w:numPr>
          <w:ilvl w:val="1"/>
          <w:numId w:val="2"/>
        </w:numPr>
        <w:suppressAutoHyphens/>
        <w:autoSpaceDN w:val="0"/>
        <w:spacing w:after="200" w:line="276" w:lineRule="auto"/>
        <w:jc w:val="both"/>
        <w:textAlignment w:val="baseline"/>
        <w:rPr>
          <w:rFonts w:eastAsia="Calibri" w:cstheme="minorHAnsi"/>
          <w:bCs/>
          <w:lang w:val="es-ES"/>
        </w:rPr>
      </w:pPr>
      <w:r w:rsidRPr="003074EE">
        <w:rPr>
          <w:rFonts w:eastAsia="Calibri" w:cstheme="minorHAnsi"/>
          <w:bCs/>
          <w:lang w:val="es-ES"/>
        </w:rPr>
        <w:t>RFC</w:t>
      </w:r>
      <w:r w:rsidR="00DC79E2" w:rsidRPr="003074EE">
        <w:rPr>
          <w:rFonts w:eastAsia="Calibri" w:cstheme="minorHAnsi"/>
          <w:bCs/>
          <w:lang w:val="es-ES"/>
        </w:rPr>
        <w:t>.</w:t>
      </w:r>
    </w:p>
    <w:p w14:paraId="54CE5081" w14:textId="09F33FD4" w:rsidR="006B09D7" w:rsidRPr="003074EE" w:rsidRDefault="006B09D7" w:rsidP="000A33DA">
      <w:pPr>
        <w:pStyle w:val="Prrafodelista"/>
        <w:numPr>
          <w:ilvl w:val="1"/>
          <w:numId w:val="2"/>
        </w:numPr>
        <w:suppressAutoHyphens/>
        <w:autoSpaceDN w:val="0"/>
        <w:spacing w:after="200" w:line="276" w:lineRule="auto"/>
        <w:jc w:val="both"/>
        <w:textAlignment w:val="baseline"/>
        <w:rPr>
          <w:rFonts w:eastAsia="Calibri" w:cstheme="minorHAnsi"/>
          <w:bCs/>
          <w:lang w:val="es-ES"/>
        </w:rPr>
      </w:pPr>
      <w:r w:rsidRPr="003074EE">
        <w:rPr>
          <w:rFonts w:eastAsia="Calibri" w:cstheme="minorHAnsi"/>
          <w:bCs/>
          <w:lang w:val="es-ES"/>
        </w:rPr>
        <w:t>CURP</w:t>
      </w:r>
    </w:p>
    <w:p w14:paraId="584D8D4F" w14:textId="77777777" w:rsidR="00DC79E2" w:rsidRPr="003074EE" w:rsidRDefault="00DC79E2" w:rsidP="000A33DA">
      <w:pPr>
        <w:pStyle w:val="Prrafodelista"/>
        <w:numPr>
          <w:ilvl w:val="1"/>
          <w:numId w:val="2"/>
        </w:numPr>
        <w:suppressAutoHyphens/>
        <w:autoSpaceDN w:val="0"/>
        <w:spacing w:after="200" w:line="276" w:lineRule="auto"/>
        <w:jc w:val="both"/>
        <w:textAlignment w:val="baseline"/>
        <w:rPr>
          <w:rFonts w:eastAsia="Calibri" w:cstheme="minorHAnsi"/>
          <w:bCs/>
          <w:lang w:val="es-ES"/>
        </w:rPr>
      </w:pPr>
      <w:r w:rsidRPr="003074EE">
        <w:rPr>
          <w:rFonts w:eastAsia="Calibri" w:cstheme="minorHAnsi"/>
          <w:bCs/>
          <w:lang w:val="es-ES"/>
        </w:rPr>
        <w:t>Teléfono</w:t>
      </w:r>
    </w:p>
    <w:p w14:paraId="1611B5F2" w14:textId="508C8222" w:rsidR="00DC79E2" w:rsidRPr="003074EE" w:rsidRDefault="006B09D7" w:rsidP="000A33DA">
      <w:pPr>
        <w:pStyle w:val="Prrafodelista"/>
        <w:numPr>
          <w:ilvl w:val="1"/>
          <w:numId w:val="2"/>
        </w:numPr>
        <w:suppressAutoHyphens/>
        <w:autoSpaceDN w:val="0"/>
        <w:spacing w:after="200" w:line="276" w:lineRule="auto"/>
        <w:jc w:val="both"/>
        <w:textAlignment w:val="baseline"/>
        <w:rPr>
          <w:rFonts w:eastAsia="Calibri" w:cstheme="minorHAnsi"/>
          <w:bCs/>
          <w:lang w:val="es-ES"/>
        </w:rPr>
      </w:pPr>
      <w:r w:rsidRPr="003074EE">
        <w:rPr>
          <w:rFonts w:eastAsia="Calibri" w:cstheme="minorHAnsi"/>
          <w:bCs/>
          <w:lang w:val="es-ES"/>
        </w:rPr>
        <w:t>Correo electrónico</w:t>
      </w:r>
      <w:r w:rsidR="00DC79E2" w:rsidRPr="003074EE">
        <w:rPr>
          <w:rFonts w:eastAsia="Calibri" w:cstheme="minorHAnsi"/>
          <w:bCs/>
          <w:lang w:val="es-ES"/>
        </w:rPr>
        <w:t>.</w:t>
      </w:r>
    </w:p>
    <w:p w14:paraId="3BB3632C" w14:textId="693095E8" w:rsidR="006B09D7" w:rsidRDefault="006B09D7" w:rsidP="000A33DA">
      <w:pPr>
        <w:pStyle w:val="Prrafodelista"/>
        <w:numPr>
          <w:ilvl w:val="1"/>
          <w:numId w:val="2"/>
        </w:numPr>
        <w:suppressAutoHyphens/>
        <w:autoSpaceDN w:val="0"/>
        <w:spacing w:after="200" w:line="276" w:lineRule="auto"/>
        <w:jc w:val="both"/>
        <w:textAlignment w:val="baseline"/>
        <w:rPr>
          <w:rFonts w:eastAsia="Calibri" w:cstheme="minorHAnsi"/>
          <w:bCs/>
          <w:lang w:val="es-ES"/>
        </w:rPr>
      </w:pPr>
      <w:r w:rsidRPr="003074EE">
        <w:rPr>
          <w:rFonts w:eastAsia="Calibri" w:cstheme="minorHAnsi"/>
          <w:bCs/>
          <w:lang w:val="es-ES"/>
        </w:rPr>
        <w:t>País de Nacionalidad</w:t>
      </w:r>
      <w:r w:rsidR="00061739">
        <w:rPr>
          <w:rFonts w:eastAsia="Calibri" w:cstheme="minorHAnsi"/>
          <w:bCs/>
          <w:lang w:val="es-ES"/>
        </w:rPr>
        <w:t>.</w:t>
      </w:r>
    </w:p>
    <w:p w14:paraId="0304C61A" w14:textId="2DA1894F" w:rsidR="00061739" w:rsidRPr="003074EE" w:rsidRDefault="00061739" w:rsidP="000A33DA">
      <w:pPr>
        <w:pStyle w:val="Prrafodelista"/>
        <w:numPr>
          <w:ilvl w:val="1"/>
          <w:numId w:val="2"/>
        </w:numPr>
        <w:suppressAutoHyphens/>
        <w:autoSpaceDN w:val="0"/>
        <w:spacing w:after="200" w:line="276" w:lineRule="auto"/>
        <w:jc w:val="both"/>
        <w:textAlignment w:val="baseline"/>
        <w:rPr>
          <w:rFonts w:eastAsia="Calibri" w:cstheme="minorHAnsi"/>
          <w:bCs/>
          <w:lang w:val="es-ES"/>
        </w:rPr>
      </w:pPr>
      <w:r>
        <w:rPr>
          <w:rFonts w:eastAsia="Calibri" w:cstheme="minorHAnsi"/>
          <w:bCs/>
          <w:lang w:val="es-ES"/>
        </w:rPr>
        <w:t>Datos de cuenta bancaria.</w:t>
      </w:r>
    </w:p>
    <w:p w14:paraId="00EAE7BA" w14:textId="77777777" w:rsidR="006B09D7" w:rsidRDefault="006B09D7" w:rsidP="006B09D7">
      <w:pPr>
        <w:pStyle w:val="Prrafodelista"/>
        <w:ind w:left="1473"/>
        <w:jc w:val="both"/>
      </w:pPr>
    </w:p>
    <w:p w14:paraId="62FFE43C" w14:textId="77777777" w:rsidR="003074EE" w:rsidRPr="00A20FCF" w:rsidRDefault="003074EE" w:rsidP="003074EE">
      <w:pPr>
        <w:jc w:val="both"/>
        <w:rPr>
          <w:rFonts w:cstheme="minorHAnsi"/>
        </w:rPr>
      </w:pPr>
      <w:r w:rsidRPr="00A20FCF">
        <w:rPr>
          <w:rFonts w:cstheme="minorHAnsi"/>
        </w:rPr>
        <w:t>Lo anterior será obtenido a través de</w:t>
      </w:r>
      <w:r>
        <w:rPr>
          <w:rFonts w:cstheme="minorHAnsi"/>
        </w:rPr>
        <w:t xml:space="preserve"> manera personal cuando acude a las oficinas, de manera directa a través del envió de un correo electrónico y/o de manera indirecta por medio de cualquier aplicación tecnológica.</w:t>
      </w:r>
    </w:p>
    <w:p w14:paraId="0DE3BD8C" w14:textId="77777777" w:rsidR="003074EE" w:rsidRPr="00A20FCF" w:rsidRDefault="003074EE" w:rsidP="003074EE">
      <w:pPr>
        <w:spacing w:after="0"/>
        <w:jc w:val="both"/>
        <w:rPr>
          <w:rFonts w:cstheme="minorHAnsi"/>
          <w:bCs/>
          <w:color w:val="111111"/>
        </w:rPr>
      </w:pPr>
      <w:r w:rsidRPr="00A20FCF">
        <w:rPr>
          <w:rFonts w:cstheme="minorHAnsi"/>
          <w:bCs/>
          <w:color w:val="111111"/>
        </w:rPr>
        <w:t>Le informamos que para cumplir con las finalidades previs</w:t>
      </w:r>
      <w:r>
        <w:rPr>
          <w:rFonts w:cstheme="minorHAnsi"/>
          <w:bCs/>
          <w:color w:val="111111"/>
        </w:rPr>
        <w:t xml:space="preserve">tas en este aviso de privacidad, Centro Educativo Joshua no solicita datos personales sensibles, por lo que únicamente serán recabados y tratados los datos financieros y patrimoniales, los cuales </w:t>
      </w:r>
      <w:r w:rsidRPr="00A20FCF">
        <w:rPr>
          <w:rFonts w:cstheme="minorHAnsi"/>
          <w:bCs/>
          <w:color w:val="111111"/>
        </w:rPr>
        <w:t>damos tratamiento de carácter sensible ya que consideramos guardar su seguridad y confidencialidad.</w:t>
      </w:r>
    </w:p>
    <w:p w14:paraId="74EB5EFA" w14:textId="77777777" w:rsidR="003074EE" w:rsidRDefault="003074EE" w:rsidP="003074EE">
      <w:pPr>
        <w:jc w:val="both"/>
        <w:rPr>
          <w:rFonts w:cstheme="minorHAnsi"/>
          <w:b/>
          <w:bCs/>
          <w:color w:val="FF0000"/>
        </w:rPr>
      </w:pPr>
    </w:p>
    <w:p w14:paraId="04A782BA" w14:textId="77777777" w:rsidR="003074EE" w:rsidRPr="00CB6E03" w:rsidRDefault="003074EE" w:rsidP="003074EE">
      <w:pPr>
        <w:jc w:val="both"/>
        <w:rPr>
          <w:rFonts w:cstheme="minorHAnsi"/>
        </w:rPr>
      </w:pPr>
      <w:r w:rsidRPr="00CB6E03">
        <w:rPr>
          <w:rFonts w:cstheme="minorHAnsi"/>
          <w:bCs/>
        </w:rPr>
        <w:t xml:space="preserve">Al considerar los datos financieros y patrimoniales como sensibles, será necesario contar con su consentimiento expreso por lo que agradeceremos pueda marcar el recuadro a la izquierda si está </w:t>
      </w:r>
      <w:r w:rsidRPr="00CB6E03">
        <w:rPr>
          <w:rFonts w:cstheme="minorHAnsi"/>
          <w:bCs/>
        </w:rPr>
        <w:lastRenderedPageBreak/>
        <w:t>de acuerdo. Es importante informarle que estamos comprometidos a proteger sus datos personales por lo que hemos definido medicas de seguridad especiales para garantizar su confidencialidad y protección</w:t>
      </w:r>
      <w:r w:rsidRPr="00CB6E03">
        <w:rPr>
          <w:rFonts w:cstheme="minorHAnsi"/>
        </w:rPr>
        <w:t>.</w:t>
      </w:r>
    </w:p>
    <w:p w14:paraId="294ECE3F" w14:textId="77777777" w:rsidR="003074EE" w:rsidRPr="00CB6E03" w:rsidRDefault="003074EE" w:rsidP="003074EE">
      <w:pPr>
        <w:jc w:val="both"/>
        <w:rPr>
          <w:rFonts w:cstheme="minorHAnsi"/>
          <w:bCs/>
        </w:rPr>
      </w:pPr>
      <w:r w:rsidRPr="00CB6E03">
        <w:rPr>
          <w:rFonts w:cstheme="minorHAnsi"/>
          <w:bCs/>
          <w:noProof/>
          <w:lang w:eastAsia="es-MX"/>
        </w:rPr>
        <mc:AlternateContent>
          <mc:Choice Requires="wps">
            <w:drawing>
              <wp:anchor distT="0" distB="0" distL="114300" distR="114300" simplePos="0" relativeHeight="251662336" behindDoc="0" locked="0" layoutInCell="1" allowOverlap="1" wp14:anchorId="4F4B14F6" wp14:editId="0E70058D">
                <wp:simplePos x="0" y="0"/>
                <wp:positionH relativeFrom="column">
                  <wp:posOffset>-3810</wp:posOffset>
                </wp:positionH>
                <wp:positionV relativeFrom="paragraph">
                  <wp:posOffset>55880</wp:posOffset>
                </wp:positionV>
                <wp:extent cx="190500" cy="152400"/>
                <wp:effectExtent l="0" t="0" r="19050" b="19050"/>
                <wp:wrapSquare wrapText="bothSides"/>
                <wp:docPr id="1" name="Rectángulo 1"/>
                <wp:cNvGraphicFramePr/>
                <a:graphic xmlns:a="http://schemas.openxmlformats.org/drawingml/2006/main">
                  <a:graphicData uri="http://schemas.microsoft.com/office/word/2010/wordprocessingShape">
                    <wps:wsp>
                      <wps:cNvSpPr/>
                      <wps:spPr>
                        <a:xfrm>
                          <a:off x="0" y="0"/>
                          <a:ext cx="190500" cy="15240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9B931" id="Rectángulo 1" o:spid="_x0000_s1026" style="position:absolute;margin-left:-.3pt;margin-top:4.4pt;width:1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" fillcolor="white [3201]" strokecolor="black [3213]" strokeweight="1pt">
                <w10:wrap type="square"/>
              </v:rect>
            </w:pict>
          </mc:Fallback>
        </mc:AlternateContent>
      </w:r>
      <w:r w:rsidRPr="00CB6E03">
        <w:rPr>
          <w:rFonts w:cstheme="minorHAnsi"/>
          <w:bCs/>
        </w:rPr>
        <w:t>Autorizo que los datos financieros y patrimoniales proporcionados sean utilizados para las finalidades descritas en el presente Aviso de Privacidad Integral.</w:t>
      </w:r>
    </w:p>
    <w:p w14:paraId="4226DB39" w14:textId="0A8EB481" w:rsidR="00657BDE" w:rsidRPr="000A33DA" w:rsidRDefault="00657BDE" w:rsidP="000A33DA">
      <w:pPr>
        <w:pStyle w:val="Prrafodelista"/>
        <w:numPr>
          <w:ilvl w:val="0"/>
          <w:numId w:val="9"/>
        </w:numPr>
        <w:rPr>
          <w:b/>
        </w:rPr>
      </w:pPr>
      <w:r w:rsidRPr="000A33DA">
        <w:rPr>
          <w:b/>
        </w:rPr>
        <w:t>FINALIDADES SECUNDARIAS</w:t>
      </w:r>
    </w:p>
    <w:p w14:paraId="67B504A1" w14:textId="6229B5A3" w:rsidR="00657BDE" w:rsidRDefault="00DC79E2" w:rsidP="00657BDE">
      <w:pPr>
        <w:jc w:val="both"/>
      </w:pPr>
      <w:r w:rsidRPr="00DC79E2">
        <w:rPr>
          <w:b/>
        </w:rPr>
        <w:t>Centro Joshua orientación para mujeres, A.C.,</w:t>
      </w:r>
      <w:r>
        <w:rPr>
          <w:b/>
          <w:color w:val="FF0000"/>
        </w:rPr>
        <w:t xml:space="preserve"> </w:t>
      </w:r>
      <w:r w:rsidR="00E527D3" w:rsidRPr="00DC79E2">
        <w:t>hace</w:t>
      </w:r>
      <w:r w:rsidR="00657BDE">
        <w:t xml:space="preserve"> de su conocimiento que los datos podrán ser usados para las siguientes finalidades secundarias:</w:t>
      </w:r>
    </w:p>
    <w:p w14:paraId="3F01C4B4" w14:textId="19CF39BB" w:rsidR="006B09D7" w:rsidRPr="003074EE" w:rsidRDefault="00CC7564" w:rsidP="0030668E">
      <w:pPr>
        <w:pStyle w:val="Prrafodelista"/>
        <w:numPr>
          <w:ilvl w:val="1"/>
          <w:numId w:val="2"/>
        </w:numPr>
        <w:suppressAutoHyphens/>
        <w:autoSpaceDN w:val="0"/>
        <w:spacing w:after="200" w:line="276" w:lineRule="auto"/>
        <w:jc w:val="both"/>
        <w:textAlignment w:val="baseline"/>
        <w:rPr>
          <w:rFonts w:eastAsia="Calibri" w:cstheme="minorHAnsi"/>
          <w:bCs/>
          <w:lang w:val="es-ES"/>
        </w:rPr>
      </w:pPr>
      <w:r>
        <w:rPr>
          <w:rFonts w:eastAsia="Calibri" w:cstheme="minorHAnsi"/>
          <w:bCs/>
          <w:lang w:val="es-ES"/>
        </w:rPr>
        <w:t>Envío</w:t>
      </w:r>
      <w:r w:rsidR="006B09D7" w:rsidRPr="003074EE">
        <w:rPr>
          <w:rFonts w:eastAsia="Calibri" w:cstheme="minorHAnsi"/>
          <w:bCs/>
          <w:lang w:val="es-ES"/>
        </w:rPr>
        <w:t xml:space="preserve"> de agradecimientos, felicitaciones.</w:t>
      </w:r>
    </w:p>
    <w:p w14:paraId="5CFC0D91" w14:textId="153DC7CE" w:rsidR="006B09D7" w:rsidRDefault="00CC7564" w:rsidP="0030668E">
      <w:pPr>
        <w:pStyle w:val="Prrafodelista"/>
        <w:numPr>
          <w:ilvl w:val="1"/>
          <w:numId w:val="2"/>
        </w:numPr>
        <w:suppressAutoHyphens/>
        <w:autoSpaceDN w:val="0"/>
        <w:spacing w:after="200" w:line="276" w:lineRule="auto"/>
        <w:jc w:val="both"/>
        <w:textAlignment w:val="baseline"/>
        <w:rPr>
          <w:rFonts w:eastAsia="Calibri" w:cstheme="minorHAnsi"/>
          <w:bCs/>
          <w:lang w:val="es-ES"/>
        </w:rPr>
      </w:pPr>
      <w:r>
        <w:rPr>
          <w:rFonts w:eastAsia="Calibri" w:cstheme="minorHAnsi"/>
          <w:bCs/>
          <w:lang w:val="es-ES"/>
        </w:rPr>
        <w:t>Toma de video y fotografía como parte de la difusión en r</w:t>
      </w:r>
      <w:r w:rsidR="006B09D7" w:rsidRPr="003074EE">
        <w:rPr>
          <w:rFonts w:eastAsia="Calibri" w:cstheme="minorHAnsi"/>
          <w:bCs/>
          <w:lang w:val="es-ES"/>
        </w:rPr>
        <w:t>edes sociales.</w:t>
      </w:r>
    </w:p>
    <w:p w14:paraId="7E26D7FD" w14:textId="5986A725" w:rsidR="00CC7564" w:rsidRPr="003074EE" w:rsidRDefault="00CC7564" w:rsidP="0030668E">
      <w:pPr>
        <w:pStyle w:val="Prrafodelista"/>
        <w:numPr>
          <w:ilvl w:val="1"/>
          <w:numId w:val="2"/>
        </w:numPr>
        <w:suppressAutoHyphens/>
        <w:autoSpaceDN w:val="0"/>
        <w:spacing w:after="200" w:line="276" w:lineRule="auto"/>
        <w:jc w:val="both"/>
        <w:textAlignment w:val="baseline"/>
        <w:rPr>
          <w:rFonts w:eastAsia="Calibri" w:cstheme="minorHAnsi"/>
          <w:bCs/>
          <w:lang w:val="es-ES"/>
        </w:rPr>
      </w:pPr>
      <w:r>
        <w:rPr>
          <w:rFonts w:eastAsia="Calibri" w:cstheme="minorHAnsi"/>
          <w:bCs/>
          <w:lang w:val="es-ES"/>
        </w:rPr>
        <w:t xml:space="preserve">Envío de invitaciones de eventos de la organización. </w:t>
      </w:r>
    </w:p>
    <w:p w14:paraId="7D464B3D" w14:textId="3DAFF888" w:rsidR="003074EE" w:rsidRPr="00A20FCF" w:rsidRDefault="003074EE" w:rsidP="003074EE">
      <w:pPr>
        <w:jc w:val="both"/>
        <w:rPr>
          <w:rFonts w:cstheme="minorHAnsi"/>
          <w:b/>
          <w:color w:val="FF0000"/>
        </w:rPr>
      </w:pPr>
      <w:r w:rsidRPr="00A20FCF">
        <w:rPr>
          <w:rFonts w:cstheme="minorHAnsi"/>
        </w:rPr>
        <w:t xml:space="preserve">Para las finalidades establecidas en el párrafo anterior, el titular de los datos cuenta </w:t>
      </w:r>
      <w:r w:rsidRPr="00CB6E03">
        <w:rPr>
          <w:rFonts w:cstheme="minorHAnsi"/>
        </w:rPr>
        <w:t xml:space="preserve">con </w:t>
      </w:r>
      <w:r w:rsidRPr="00CB6E03">
        <w:rPr>
          <w:rFonts w:cstheme="minorHAnsi"/>
          <w:bCs/>
        </w:rPr>
        <w:t>5 días hábiles</w:t>
      </w:r>
      <w:r w:rsidRPr="00A20FCF">
        <w:rPr>
          <w:rFonts w:cstheme="minorHAnsi"/>
          <w:color w:val="FF0000"/>
        </w:rPr>
        <w:t xml:space="preserve"> </w:t>
      </w:r>
      <w:r w:rsidRPr="00A20FCF">
        <w:rPr>
          <w:rFonts w:cstheme="minorHAnsi"/>
        </w:rPr>
        <w:t xml:space="preserve">para manifestar su negativa, independientemente de estos días en cualquier momento del tratamiento el titular puede manifestar su negativa a través del correo </w:t>
      </w:r>
      <w:hyperlink r:id="rId9" w:history="1">
        <w:r w:rsidRPr="00A20FCF">
          <w:rPr>
            <w:rStyle w:val="Hipervnculo"/>
            <w:rFonts w:cstheme="minorHAnsi"/>
          </w:rPr>
          <w:t>centrosjoshua@gmail.com</w:t>
        </w:r>
      </w:hyperlink>
      <w:r w:rsidRPr="00A20FCF">
        <w:rPr>
          <w:rFonts w:cstheme="minorHAnsi"/>
        </w:rPr>
        <w:t>.</w:t>
      </w:r>
    </w:p>
    <w:p w14:paraId="7D575ACA" w14:textId="3DE0FAB4" w:rsidR="00657BDE" w:rsidRDefault="00657BDE" w:rsidP="0030668E">
      <w:pPr>
        <w:pStyle w:val="Prrafodelista"/>
        <w:numPr>
          <w:ilvl w:val="0"/>
          <w:numId w:val="9"/>
        </w:numPr>
      </w:pPr>
      <w:r w:rsidRPr="0030668E">
        <w:rPr>
          <w:b/>
        </w:rPr>
        <w:t>TRANSFERENCIAS DE DATOS</w:t>
      </w:r>
    </w:p>
    <w:p w14:paraId="0F196958" w14:textId="2E1FCB23" w:rsidR="00060A67" w:rsidRDefault="00657BDE" w:rsidP="00657BDE">
      <w:pPr>
        <w:jc w:val="both"/>
        <w:rPr>
          <w:b/>
          <w:color w:val="FF0000"/>
        </w:rPr>
      </w:pPr>
      <w:r>
        <w:t xml:space="preserve">Los datos personales solicitados podrán ser </w:t>
      </w:r>
      <w:r w:rsidRPr="003074EE">
        <w:t xml:space="preserve">transferidos a entidades </w:t>
      </w:r>
      <w:r w:rsidR="00E60F0D" w:rsidRPr="003074EE">
        <w:t xml:space="preserve">públicas con el fin de cumplir obligaciones </w:t>
      </w:r>
      <w:r w:rsidR="00E60F0D">
        <w:t>legales aplicables a esta organización.</w:t>
      </w:r>
    </w:p>
    <w:tbl>
      <w:tblPr>
        <w:tblStyle w:val="Tablaconcuadrcula"/>
        <w:tblW w:w="0" w:type="auto"/>
        <w:tblLook w:val="04A0" w:firstRow="1" w:lastRow="0" w:firstColumn="1" w:lastColumn="0" w:noHBand="0" w:noVBand="1"/>
      </w:tblPr>
      <w:tblGrid>
        <w:gridCol w:w="1765"/>
        <w:gridCol w:w="2908"/>
        <w:gridCol w:w="2126"/>
        <w:gridCol w:w="1672"/>
      </w:tblGrid>
      <w:tr w:rsidR="003074EE" w:rsidRPr="003074EE" w14:paraId="4D6DBBA7" w14:textId="77777777" w:rsidTr="00060A67">
        <w:tc>
          <w:tcPr>
            <w:tcW w:w="1765" w:type="dxa"/>
          </w:tcPr>
          <w:p w14:paraId="13511ABC" w14:textId="76B25F45" w:rsidR="00060A67" w:rsidRPr="003074EE" w:rsidRDefault="00060A67" w:rsidP="00060A67">
            <w:pPr>
              <w:jc w:val="center"/>
              <w:rPr>
                <w:b/>
              </w:rPr>
            </w:pPr>
            <w:r w:rsidRPr="003074EE">
              <w:rPr>
                <w:b/>
              </w:rPr>
              <w:t>Destinatario</w:t>
            </w:r>
          </w:p>
        </w:tc>
        <w:tc>
          <w:tcPr>
            <w:tcW w:w="2908" w:type="dxa"/>
          </w:tcPr>
          <w:p w14:paraId="297B4928" w14:textId="5AED3534" w:rsidR="00060A67" w:rsidRPr="003074EE" w:rsidRDefault="00060A67" w:rsidP="00060A67">
            <w:pPr>
              <w:jc w:val="center"/>
              <w:rPr>
                <w:b/>
              </w:rPr>
            </w:pPr>
            <w:r w:rsidRPr="003074EE">
              <w:rPr>
                <w:b/>
              </w:rPr>
              <w:t>Motivo</w:t>
            </w:r>
          </w:p>
        </w:tc>
        <w:tc>
          <w:tcPr>
            <w:tcW w:w="2126" w:type="dxa"/>
          </w:tcPr>
          <w:p w14:paraId="79B25979" w14:textId="466F26B3" w:rsidR="00060A67" w:rsidRPr="003074EE" w:rsidRDefault="00060A67" w:rsidP="00060A67">
            <w:pPr>
              <w:jc w:val="center"/>
              <w:rPr>
                <w:b/>
              </w:rPr>
            </w:pPr>
            <w:r w:rsidRPr="003074EE">
              <w:rPr>
                <w:b/>
              </w:rPr>
              <w:t>Datos Compartidos</w:t>
            </w:r>
          </w:p>
        </w:tc>
        <w:tc>
          <w:tcPr>
            <w:tcW w:w="1672" w:type="dxa"/>
          </w:tcPr>
          <w:p w14:paraId="4A1F5DE9" w14:textId="1CA41CD8" w:rsidR="00060A67" w:rsidRPr="003074EE" w:rsidRDefault="00060A67" w:rsidP="00060A67">
            <w:pPr>
              <w:jc w:val="center"/>
              <w:rPr>
                <w:b/>
              </w:rPr>
            </w:pPr>
            <w:r w:rsidRPr="003074EE">
              <w:rPr>
                <w:b/>
              </w:rPr>
              <w:t>Requiere Consentimiento</w:t>
            </w:r>
          </w:p>
        </w:tc>
      </w:tr>
      <w:tr w:rsidR="003074EE" w:rsidRPr="003074EE" w14:paraId="6EBB8F13" w14:textId="77777777" w:rsidTr="00060A67">
        <w:tc>
          <w:tcPr>
            <w:tcW w:w="1765" w:type="dxa"/>
          </w:tcPr>
          <w:p w14:paraId="05C4D6DB" w14:textId="05066B9D" w:rsidR="00060A67" w:rsidRPr="003074EE" w:rsidRDefault="006B09D7" w:rsidP="00657BDE">
            <w:pPr>
              <w:jc w:val="both"/>
            </w:pPr>
            <w:r w:rsidRPr="003074EE">
              <w:t>SAT</w:t>
            </w:r>
          </w:p>
        </w:tc>
        <w:tc>
          <w:tcPr>
            <w:tcW w:w="2908" w:type="dxa"/>
          </w:tcPr>
          <w:p w14:paraId="11C1D74B" w14:textId="77777777" w:rsidR="00060A67" w:rsidRPr="003074EE" w:rsidRDefault="006B09D7" w:rsidP="00657BDE">
            <w:pPr>
              <w:jc w:val="both"/>
            </w:pPr>
            <w:r w:rsidRPr="003074EE">
              <w:t>Facturación.</w:t>
            </w:r>
          </w:p>
          <w:p w14:paraId="49A03B1A" w14:textId="77777777" w:rsidR="006B09D7" w:rsidRPr="003074EE" w:rsidRDefault="006B09D7" w:rsidP="00657BDE">
            <w:pPr>
              <w:jc w:val="both"/>
            </w:pPr>
            <w:r w:rsidRPr="003074EE">
              <w:t>Declaración de transparencia.</w:t>
            </w:r>
          </w:p>
          <w:p w14:paraId="09277ACB" w14:textId="77777777" w:rsidR="006B09D7" w:rsidRPr="003074EE" w:rsidRDefault="006B09D7" w:rsidP="00657BDE">
            <w:pPr>
              <w:jc w:val="both"/>
            </w:pPr>
            <w:r w:rsidRPr="003074EE">
              <w:t>Declaración anual.</w:t>
            </w:r>
          </w:p>
          <w:p w14:paraId="6B733339" w14:textId="1D70BDA1" w:rsidR="006B09D7" w:rsidRPr="003074EE" w:rsidRDefault="006B09D7" w:rsidP="00657BDE">
            <w:pPr>
              <w:jc w:val="both"/>
            </w:pPr>
          </w:p>
        </w:tc>
        <w:tc>
          <w:tcPr>
            <w:tcW w:w="2126" w:type="dxa"/>
          </w:tcPr>
          <w:p w14:paraId="2E3C88B1" w14:textId="1A3E747F" w:rsidR="005F351E" w:rsidRPr="003074EE" w:rsidRDefault="00C67210" w:rsidP="005F351E">
            <w:pPr>
              <w:jc w:val="both"/>
            </w:pPr>
            <w:r>
              <w:t>Datos de identificación, contacto, fiscales y financieros.</w:t>
            </w:r>
          </w:p>
          <w:p w14:paraId="3D80FD3B" w14:textId="499A6F63" w:rsidR="00060A67" w:rsidRPr="003074EE" w:rsidRDefault="00060A67" w:rsidP="00657BDE">
            <w:pPr>
              <w:jc w:val="both"/>
            </w:pPr>
          </w:p>
        </w:tc>
        <w:tc>
          <w:tcPr>
            <w:tcW w:w="1672" w:type="dxa"/>
          </w:tcPr>
          <w:p w14:paraId="187F8D17" w14:textId="721C8D89" w:rsidR="00060A67" w:rsidRPr="003074EE" w:rsidRDefault="00C67210" w:rsidP="00657BDE">
            <w:pPr>
              <w:jc w:val="both"/>
            </w:pPr>
            <w:r>
              <w:t>No</w:t>
            </w:r>
          </w:p>
        </w:tc>
      </w:tr>
      <w:tr w:rsidR="00DF11B2" w14:paraId="2BF4F875" w14:textId="77777777" w:rsidTr="00060A67">
        <w:tc>
          <w:tcPr>
            <w:tcW w:w="1765" w:type="dxa"/>
          </w:tcPr>
          <w:p w14:paraId="2C6CCB5B" w14:textId="4B876C24" w:rsidR="00DF11B2" w:rsidRDefault="00DF11B2" w:rsidP="00DF11B2">
            <w:pPr>
              <w:jc w:val="both"/>
              <w:rPr>
                <w:b/>
                <w:color w:val="FF0000"/>
              </w:rPr>
            </w:pPr>
            <w:r w:rsidRPr="009A2706">
              <w:rPr>
                <w:rFonts w:cstheme="minorHAnsi"/>
              </w:rPr>
              <w:t>Despacho contable</w:t>
            </w:r>
          </w:p>
        </w:tc>
        <w:tc>
          <w:tcPr>
            <w:tcW w:w="2908" w:type="dxa"/>
          </w:tcPr>
          <w:p w14:paraId="64C23AD9" w14:textId="254C7F91" w:rsidR="00DF11B2" w:rsidRDefault="00DF11B2" w:rsidP="00DF11B2">
            <w:pPr>
              <w:jc w:val="both"/>
              <w:rPr>
                <w:b/>
                <w:color w:val="FF0000"/>
              </w:rPr>
            </w:pPr>
            <w:r w:rsidRPr="009A2706">
              <w:rPr>
                <w:rFonts w:cstheme="minorHAnsi"/>
              </w:rPr>
              <w:t>Para el cumplimiento de obligaciones y realización de actividades operativas y administrativas.</w:t>
            </w:r>
          </w:p>
        </w:tc>
        <w:tc>
          <w:tcPr>
            <w:tcW w:w="2126" w:type="dxa"/>
          </w:tcPr>
          <w:p w14:paraId="0A587A0A" w14:textId="02C69307" w:rsidR="00DF11B2" w:rsidRDefault="00DF11B2" w:rsidP="00DF11B2">
            <w:pPr>
              <w:jc w:val="both"/>
              <w:rPr>
                <w:b/>
                <w:color w:val="FF0000"/>
              </w:rPr>
            </w:pPr>
            <w:r w:rsidRPr="009A2706">
              <w:rPr>
                <w:rFonts w:cstheme="minorHAnsi"/>
              </w:rPr>
              <w:t>Datos de identificación, financieros y fiscales.</w:t>
            </w:r>
          </w:p>
        </w:tc>
        <w:tc>
          <w:tcPr>
            <w:tcW w:w="1672" w:type="dxa"/>
          </w:tcPr>
          <w:p w14:paraId="7F4E97FD" w14:textId="02787A21" w:rsidR="00DF11B2" w:rsidRDefault="00BD1DCE" w:rsidP="00DF11B2">
            <w:pPr>
              <w:jc w:val="both"/>
              <w:rPr>
                <w:b/>
                <w:color w:val="FF0000"/>
              </w:rPr>
            </w:pPr>
            <w:r w:rsidRPr="00BD1DCE">
              <w:t>No</w:t>
            </w:r>
          </w:p>
        </w:tc>
      </w:tr>
      <w:tr w:rsidR="00BD1DCE" w14:paraId="1CCF8DF6" w14:textId="77777777" w:rsidTr="00060A67">
        <w:tc>
          <w:tcPr>
            <w:tcW w:w="1765" w:type="dxa"/>
          </w:tcPr>
          <w:p w14:paraId="140C2E3C" w14:textId="3D190546" w:rsidR="00BD1DCE" w:rsidRPr="009A2706" w:rsidRDefault="00922F90" w:rsidP="00DF11B2">
            <w:pPr>
              <w:jc w:val="both"/>
              <w:rPr>
                <w:rFonts w:cstheme="minorHAnsi"/>
              </w:rPr>
            </w:pPr>
            <w:r>
              <w:rPr>
                <w:rFonts w:cstheme="minorHAnsi"/>
              </w:rPr>
              <w:t>Consejeros y Público en general</w:t>
            </w:r>
          </w:p>
        </w:tc>
        <w:tc>
          <w:tcPr>
            <w:tcW w:w="2908" w:type="dxa"/>
          </w:tcPr>
          <w:p w14:paraId="32566C72" w14:textId="55537C60" w:rsidR="00BD1DCE" w:rsidRPr="009A2706" w:rsidRDefault="00922F90" w:rsidP="00DF11B2">
            <w:pPr>
              <w:jc w:val="both"/>
              <w:rPr>
                <w:rFonts w:cstheme="minorHAnsi"/>
              </w:rPr>
            </w:pPr>
            <w:r>
              <w:rPr>
                <w:rFonts w:cstheme="minorHAnsi"/>
              </w:rPr>
              <w:t>Elaboración anual de actividades.</w:t>
            </w:r>
          </w:p>
        </w:tc>
        <w:tc>
          <w:tcPr>
            <w:tcW w:w="2126" w:type="dxa"/>
          </w:tcPr>
          <w:p w14:paraId="388B112E" w14:textId="320C8918" w:rsidR="00BD1DCE" w:rsidRPr="009A2706" w:rsidRDefault="00922F90" w:rsidP="00DF11B2">
            <w:pPr>
              <w:jc w:val="both"/>
              <w:rPr>
                <w:rFonts w:cstheme="minorHAnsi"/>
              </w:rPr>
            </w:pPr>
            <w:r>
              <w:rPr>
                <w:rFonts w:cstheme="minorHAnsi"/>
              </w:rPr>
              <w:t>Datos de identificación y contacto.</w:t>
            </w:r>
          </w:p>
        </w:tc>
        <w:tc>
          <w:tcPr>
            <w:tcW w:w="1672" w:type="dxa"/>
          </w:tcPr>
          <w:p w14:paraId="4A1EDB4A" w14:textId="2121A75F" w:rsidR="00BD1DCE" w:rsidRPr="00BD1DCE" w:rsidRDefault="00922F90" w:rsidP="00DF11B2">
            <w:pPr>
              <w:jc w:val="both"/>
            </w:pPr>
            <w:r>
              <w:t>No</w:t>
            </w:r>
          </w:p>
        </w:tc>
      </w:tr>
      <w:tr w:rsidR="00BD1DCE" w14:paraId="76037CE0" w14:textId="77777777" w:rsidTr="00060A67">
        <w:tc>
          <w:tcPr>
            <w:tcW w:w="1765" w:type="dxa"/>
          </w:tcPr>
          <w:p w14:paraId="0FAAC750" w14:textId="77777777" w:rsidR="00922F90" w:rsidRDefault="00922F90" w:rsidP="00DF11B2">
            <w:pPr>
              <w:jc w:val="both"/>
              <w:rPr>
                <w:rFonts w:cstheme="minorHAnsi"/>
              </w:rPr>
            </w:pPr>
            <w:r>
              <w:rPr>
                <w:rFonts w:cstheme="minorHAnsi"/>
              </w:rPr>
              <w:t>CEMEFI</w:t>
            </w:r>
          </w:p>
          <w:p w14:paraId="117A5F0A" w14:textId="7ED43323" w:rsidR="00922F90" w:rsidRPr="009A2706" w:rsidRDefault="00B20DA4" w:rsidP="00B20DA4">
            <w:pPr>
              <w:jc w:val="both"/>
              <w:rPr>
                <w:rFonts w:cstheme="minorHAnsi"/>
              </w:rPr>
            </w:pPr>
            <w:r>
              <w:rPr>
                <w:rFonts w:cstheme="minorHAnsi"/>
              </w:rPr>
              <w:t>Confío</w:t>
            </w:r>
          </w:p>
        </w:tc>
        <w:tc>
          <w:tcPr>
            <w:tcW w:w="2908" w:type="dxa"/>
          </w:tcPr>
          <w:p w14:paraId="1E9CBD01" w14:textId="2DBACF96" w:rsidR="00BD1DCE" w:rsidRPr="009A2706" w:rsidRDefault="00B20DA4" w:rsidP="00DF11B2">
            <w:pPr>
              <w:jc w:val="both"/>
              <w:rPr>
                <w:rFonts w:cstheme="minorHAnsi"/>
              </w:rPr>
            </w:pPr>
            <w:r>
              <w:rPr>
                <w:rFonts w:cstheme="minorHAnsi"/>
              </w:rPr>
              <w:t>Elaboración de informes de transparencia.</w:t>
            </w:r>
          </w:p>
        </w:tc>
        <w:tc>
          <w:tcPr>
            <w:tcW w:w="2126" w:type="dxa"/>
          </w:tcPr>
          <w:p w14:paraId="7E0B95F1" w14:textId="6CBBFE98" w:rsidR="00BD1DCE" w:rsidRPr="009A2706" w:rsidRDefault="00B20DA4" w:rsidP="00DF11B2">
            <w:pPr>
              <w:jc w:val="both"/>
              <w:rPr>
                <w:rFonts w:cstheme="minorHAnsi"/>
              </w:rPr>
            </w:pPr>
            <w:r w:rsidRPr="009A2706">
              <w:rPr>
                <w:rFonts w:cstheme="minorHAnsi"/>
              </w:rPr>
              <w:t>Datos de identificación, financieros y fiscales.</w:t>
            </w:r>
          </w:p>
        </w:tc>
        <w:tc>
          <w:tcPr>
            <w:tcW w:w="1672" w:type="dxa"/>
          </w:tcPr>
          <w:p w14:paraId="1D8442CD" w14:textId="71A7F2D1" w:rsidR="00BD1DCE" w:rsidRPr="00BD1DCE" w:rsidRDefault="00B20DA4" w:rsidP="00DF11B2">
            <w:pPr>
              <w:jc w:val="both"/>
            </w:pPr>
            <w:r>
              <w:t>No</w:t>
            </w:r>
          </w:p>
        </w:tc>
      </w:tr>
      <w:tr w:rsidR="00BD1DCE" w14:paraId="6E8A3E36" w14:textId="77777777" w:rsidTr="00060A67">
        <w:tc>
          <w:tcPr>
            <w:tcW w:w="1765" w:type="dxa"/>
          </w:tcPr>
          <w:p w14:paraId="50C344C3" w14:textId="193DF629" w:rsidR="00BD1DCE" w:rsidRPr="009A2706" w:rsidRDefault="00B20DA4" w:rsidP="00DF11B2">
            <w:pPr>
              <w:jc w:val="both"/>
              <w:rPr>
                <w:rFonts w:cstheme="minorHAnsi"/>
              </w:rPr>
            </w:pPr>
            <w:r>
              <w:rPr>
                <w:rFonts w:cstheme="minorHAnsi"/>
              </w:rPr>
              <w:t>CLUNI</w:t>
            </w:r>
          </w:p>
        </w:tc>
        <w:tc>
          <w:tcPr>
            <w:tcW w:w="2908" w:type="dxa"/>
          </w:tcPr>
          <w:p w14:paraId="6E31D8F5" w14:textId="656F2E38" w:rsidR="00BD1DCE" w:rsidRPr="009A2706" w:rsidRDefault="00B20DA4" w:rsidP="00DF11B2">
            <w:pPr>
              <w:jc w:val="both"/>
              <w:rPr>
                <w:rFonts w:cstheme="minorHAnsi"/>
              </w:rPr>
            </w:pPr>
            <w:r>
              <w:rPr>
                <w:rFonts w:cstheme="minorHAnsi"/>
              </w:rPr>
              <w:t>Informe</w:t>
            </w:r>
            <w:r>
              <w:rPr>
                <w:rFonts w:cstheme="minorHAnsi"/>
              </w:rPr>
              <w:t xml:space="preserve"> anual de actividades.</w:t>
            </w:r>
          </w:p>
        </w:tc>
        <w:tc>
          <w:tcPr>
            <w:tcW w:w="2126" w:type="dxa"/>
          </w:tcPr>
          <w:p w14:paraId="095D3355" w14:textId="5101F21F" w:rsidR="00BD1DCE" w:rsidRPr="009A2706" w:rsidRDefault="00B20DA4" w:rsidP="00DF11B2">
            <w:pPr>
              <w:jc w:val="both"/>
              <w:rPr>
                <w:rFonts w:cstheme="minorHAnsi"/>
              </w:rPr>
            </w:pPr>
            <w:r>
              <w:rPr>
                <w:rFonts w:cstheme="minorHAnsi"/>
              </w:rPr>
              <w:t>Datos de identificación y contacto.</w:t>
            </w:r>
          </w:p>
        </w:tc>
        <w:tc>
          <w:tcPr>
            <w:tcW w:w="1672" w:type="dxa"/>
          </w:tcPr>
          <w:p w14:paraId="5786EEF6" w14:textId="531B433F" w:rsidR="00BD1DCE" w:rsidRPr="00BD1DCE" w:rsidRDefault="00B20DA4" w:rsidP="00DF11B2">
            <w:pPr>
              <w:jc w:val="both"/>
            </w:pPr>
            <w:r>
              <w:t>No</w:t>
            </w:r>
          </w:p>
        </w:tc>
      </w:tr>
    </w:tbl>
    <w:p w14:paraId="302AA147" w14:textId="77777777" w:rsidR="00060A67" w:rsidRDefault="00060A67" w:rsidP="00657BDE">
      <w:pPr>
        <w:jc w:val="both"/>
        <w:rPr>
          <w:b/>
          <w:color w:val="FF0000"/>
        </w:rPr>
      </w:pPr>
    </w:p>
    <w:p w14:paraId="148C54AE" w14:textId="022FA5CA" w:rsidR="00657BDE" w:rsidRDefault="00657BDE" w:rsidP="00657BDE">
      <w:pPr>
        <w:jc w:val="both"/>
      </w:pPr>
      <w:r>
        <w:t>En caso de que no obtengamos una oposición expresa de su parte para que sus datos personales sean transferidos en la forma y términos antes descritos, entenderemos que ha otorgado su consentimiento para ello.</w:t>
      </w:r>
    </w:p>
    <w:p w14:paraId="29CC577A" w14:textId="56238935" w:rsidR="009313B6" w:rsidRDefault="009313B6" w:rsidP="009313B6">
      <w:pPr>
        <w:jc w:val="both"/>
      </w:pPr>
      <w:r>
        <w:t xml:space="preserve">En los casos previsto por la Ley es posible la transferencia de datos sin </w:t>
      </w:r>
      <w:r w:rsidR="00160C93">
        <w:t>consentimiento</w:t>
      </w:r>
      <w:r>
        <w:t xml:space="preserve"> del titular, cuando así lo establezca una Ley o tratado en el que México sea parte, </w:t>
      </w:r>
      <w:r w:rsidR="00160C93">
        <w:t xml:space="preserve">sea necesaria para prevención o el diagnóstico médico, la prestación de asistencia sanitaria, tratamiento médico, la gestión de servicios sanitarios, en virtud de un contrato celebrado o por celebrarse en interés del titular, por el responsable y un tercero, </w:t>
      </w:r>
      <w:r>
        <w:t xml:space="preserve">tenga por objeto cumplir las obligaciones y responsabilidades </w:t>
      </w:r>
      <w:r w:rsidR="00160C93">
        <w:t xml:space="preserve">que dieron lugar a la relación jurídica entre el responsable y el titular, o sean necesarias o legalmente exigidas para la salvaguarda de un interés público, o para la procuración o administración de justicia </w:t>
      </w:r>
      <w:r>
        <w:t>tal como se indica en el Art</w:t>
      </w:r>
      <w:r w:rsidR="00160C93">
        <w:t>í</w:t>
      </w:r>
      <w:r>
        <w:t>culo 37 de la LFPDPPP.</w:t>
      </w:r>
    </w:p>
    <w:p w14:paraId="78F7F2B2" w14:textId="6977E775" w:rsidR="009313B6" w:rsidRDefault="009313B6" w:rsidP="009313B6">
      <w:pPr>
        <w:jc w:val="both"/>
      </w:pPr>
      <w:r>
        <w:t>Los receptores de los datos personales, encargados y/o terceros, asumen las mismas obligaciones del responsable de conformidad con los términos definidos en el presente aviso de privacidad</w:t>
      </w:r>
      <w:r w:rsidR="00160C93">
        <w:t>, por lo que es necesario</w:t>
      </w:r>
      <w:r w:rsidR="00461E29">
        <w:t xml:space="preserve"> establecer un mecanismo que permita</w:t>
      </w:r>
      <w:r w:rsidR="00160C93">
        <w:t xml:space="preserve"> les sea presentado el presente aviso de privacidad y obtener </w:t>
      </w:r>
      <w:r w:rsidR="00461E29">
        <w:t xml:space="preserve">su </w:t>
      </w:r>
      <w:r w:rsidR="00160C93">
        <w:t xml:space="preserve">confirmación </w:t>
      </w:r>
      <w:r w:rsidR="00461E29">
        <w:t>de lectura y aceptación de corresponsabilidad respecto de las finalidades del tratamiento de los datos personales.</w:t>
      </w:r>
    </w:p>
    <w:p w14:paraId="2428F8B6" w14:textId="24DD709E" w:rsidR="00657BDE" w:rsidRPr="0030668E" w:rsidRDefault="00657BDE" w:rsidP="0030668E">
      <w:pPr>
        <w:pStyle w:val="Prrafodelista"/>
        <w:numPr>
          <w:ilvl w:val="0"/>
          <w:numId w:val="9"/>
        </w:numPr>
        <w:jc w:val="both"/>
        <w:rPr>
          <w:b/>
        </w:rPr>
      </w:pPr>
      <w:r w:rsidRPr="0030668E">
        <w:rPr>
          <w:b/>
        </w:rPr>
        <w:t>LIMITAR EL USO O DIVULGACIÓN DE SUS DATOS.</w:t>
      </w:r>
    </w:p>
    <w:p w14:paraId="278BB12F" w14:textId="22937537" w:rsidR="003074EE" w:rsidRPr="00A20FCF" w:rsidRDefault="003074EE" w:rsidP="003074EE">
      <w:pPr>
        <w:jc w:val="both"/>
        <w:rPr>
          <w:rFonts w:cstheme="minorHAnsi"/>
        </w:rPr>
      </w:pPr>
      <w:r w:rsidRPr="00A20FCF">
        <w:rPr>
          <w:rFonts w:cstheme="minorHAnsi"/>
        </w:rPr>
        <w:t xml:space="preserve">Para que el titular pueda, en todo momento limitar el uso y divulgación de sus datos personales puede dirigirse al correo </w:t>
      </w:r>
      <w:hyperlink r:id="rId10" w:history="1">
        <w:r w:rsidRPr="00A20FCF">
          <w:rPr>
            <w:rStyle w:val="Hipervnculo"/>
            <w:rFonts w:cstheme="minorHAnsi"/>
          </w:rPr>
          <w:t>centrosjoshua@gmail.com</w:t>
        </w:r>
      </w:hyperlink>
      <w:r w:rsidRPr="00A20FCF">
        <w:rPr>
          <w:rFonts w:cstheme="minorHAnsi"/>
        </w:rPr>
        <w:t>.</w:t>
      </w:r>
    </w:p>
    <w:p w14:paraId="32D5B67C" w14:textId="64EDA552" w:rsidR="00657BDE" w:rsidRPr="0030668E" w:rsidRDefault="00657BDE" w:rsidP="0030668E">
      <w:pPr>
        <w:pStyle w:val="Prrafodelista"/>
        <w:numPr>
          <w:ilvl w:val="0"/>
          <w:numId w:val="9"/>
        </w:numPr>
        <w:jc w:val="both"/>
        <w:rPr>
          <w:b/>
        </w:rPr>
      </w:pPr>
      <w:r w:rsidRPr="0030668E">
        <w:rPr>
          <w:b/>
        </w:rPr>
        <w:t>PÁGINAS DE INTERNET</w:t>
      </w:r>
    </w:p>
    <w:p w14:paraId="6BA519E6" w14:textId="6FA9C7BD" w:rsidR="003074EE" w:rsidRDefault="004F6C7C" w:rsidP="003074EE">
      <w:pPr>
        <w:jc w:val="both"/>
        <w:rPr>
          <w:rFonts w:cstheme="minorHAnsi"/>
        </w:rPr>
      </w:pPr>
      <w:r>
        <w:rPr>
          <w:rFonts w:cstheme="minorHAnsi"/>
        </w:rPr>
        <w:t xml:space="preserve">Centro Educativo Joshua, A.C., hace de su conocimiento que utilizamos en nuestra página web cookies técnicas con el único fin de visualizar nuestra información en cualquier dispositivo electrónico, por lo que no recabamos dato alguno en cuanto a su perfil y navegación de su equipo de cómputo. </w:t>
      </w:r>
    </w:p>
    <w:p w14:paraId="75A04E4C" w14:textId="30845BDC" w:rsidR="00657BDE" w:rsidRPr="0030668E" w:rsidRDefault="00657BDE" w:rsidP="0030668E">
      <w:pPr>
        <w:pStyle w:val="Prrafodelista"/>
        <w:numPr>
          <w:ilvl w:val="0"/>
          <w:numId w:val="9"/>
        </w:numPr>
        <w:rPr>
          <w:b/>
        </w:rPr>
      </w:pPr>
      <w:r w:rsidRPr="0030668E">
        <w:rPr>
          <w:b/>
        </w:rPr>
        <w:t>DERECHOS ARCO</w:t>
      </w:r>
    </w:p>
    <w:p w14:paraId="47F6BE81" w14:textId="5E1AC181" w:rsidR="003074EE" w:rsidRDefault="003074EE" w:rsidP="003074EE">
      <w:pPr>
        <w:jc w:val="both"/>
        <w:rPr>
          <w:rFonts w:cstheme="minorHAnsi"/>
        </w:rPr>
      </w:pPr>
      <w:r w:rsidRPr="00A20FCF">
        <w:rPr>
          <w:rFonts w:cstheme="minorHAnsi"/>
        </w:rPr>
        <w:t xml:space="preserve">Hacemos de su conocimiento que en todo momento usted tiene derecho al acceso, rectificación, cancelación u oposición sobre el tratamiento de sus datos personales, así como a la revocación del consentimiento que nos ha brindado, para esto es necesario que se dirija al correo </w:t>
      </w:r>
      <w:hyperlink r:id="rId11" w:history="1">
        <w:r w:rsidRPr="00A20FCF">
          <w:rPr>
            <w:rStyle w:val="Hipervnculo"/>
            <w:rFonts w:cstheme="minorHAnsi"/>
          </w:rPr>
          <w:t>centrosjoshua@gmail.com</w:t>
        </w:r>
      </w:hyperlink>
      <w:r w:rsidRPr="00A20FCF">
        <w:rPr>
          <w:rFonts w:cstheme="minorHAnsi"/>
        </w:rPr>
        <w:t xml:space="preserve"> en donde se le proporcionará mayor información acerca del tema y se dará atención a su solicitud de manera adecuada.</w:t>
      </w:r>
    </w:p>
    <w:p w14:paraId="5FF73FF1" w14:textId="437E47F5" w:rsidR="003074EE" w:rsidRDefault="003074EE" w:rsidP="003074EE">
      <w:pPr>
        <w:jc w:val="both"/>
        <w:rPr>
          <w:rFonts w:cstheme="minorHAnsi"/>
        </w:rPr>
      </w:pPr>
      <w:r>
        <w:rPr>
          <w:rFonts w:cstheme="minorHAnsi"/>
        </w:rPr>
        <w:t xml:space="preserve">El correo deberá contener la solicitud </w:t>
      </w:r>
      <w:r w:rsidR="00E20260">
        <w:rPr>
          <w:rFonts w:cstheme="minorHAnsi"/>
        </w:rPr>
        <w:t>d</w:t>
      </w:r>
      <w:r>
        <w:rPr>
          <w:rFonts w:cstheme="minorHAnsi"/>
        </w:rPr>
        <w:t>e ejercicio de derechos ARCO y/o revocación del consentimiento, así como la siguiente documentación.</w:t>
      </w:r>
    </w:p>
    <w:p w14:paraId="3A900A29" w14:textId="77777777" w:rsidR="003074EE" w:rsidRPr="00B977B0" w:rsidRDefault="003074EE" w:rsidP="003074EE">
      <w:pPr>
        <w:pStyle w:val="Prrafodelista"/>
        <w:numPr>
          <w:ilvl w:val="0"/>
          <w:numId w:val="5"/>
        </w:numPr>
        <w:jc w:val="both"/>
        <w:rPr>
          <w:rFonts w:cstheme="minorHAnsi"/>
        </w:rPr>
      </w:pPr>
      <w:r w:rsidRPr="00B977B0">
        <w:rPr>
          <w:rFonts w:cstheme="minorHAnsi"/>
        </w:rPr>
        <w:t>Datos de la solicitud de ejercicio de derechos ARCO.</w:t>
      </w:r>
    </w:p>
    <w:p w14:paraId="42E2933F" w14:textId="77777777" w:rsidR="003074EE" w:rsidRPr="00B977B0" w:rsidRDefault="003074EE" w:rsidP="003074EE">
      <w:pPr>
        <w:pStyle w:val="Prrafodelista"/>
        <w:numPr>
          <w:ilvl w:val="1"/>
          <w:numId w:val="6"/>
        </w:numPr>
        <w:jc w:val="both"/>
        <w:rPr>
          <w:rFonts w:cstheme="minorHAnsi"/>
        </w:rPr>
      </w:pPr>
      <w:r w:rsidRPr="00B977B0">
        <w:rPr>
          <w:rFonts w:cstheme="minorHAnsi"/>
        </w:rPr>
        <w:t>Fecha de solicitud</w:t>
      </w:r>
    </w:p>
    <w:p w14:paraId="0937B540" w14:textId="77777777" w:rsidR="003074EE" w:rsidRPr="00B977B0" w:rsidRDefault="003074EE" w:rsidP="003074EE">
      <w:pPr>
        <w:pStyle w:val="Prrafodelista"/>
        <w:numPr>
          <w:ilvl w:val="1"/>
          <w:numId w:val="6"/>
        </w:numPr>
        <w:jc w:val="both"/>
        <w:rPr>
          <w:rFonts w:cstheme="minorHAnsi"/>
        </w:rPr>
      </w:pPr>
      <w:r w:rsidRPr="00B977B0">
        <w:rPr>
          <w:rFonts w:cstheme="minorHAnsi"/>
        </w:rPr>
        <w:t>Nombre y domicilio del titular</w:t>
      </w:r>
    </w:p>
    <w:p w14:paraId="3931182A" w14:textId="77777777" w:rsidR="003074EE" w:rsidRPr="00B977B0" w:rsidRDefault="003074EE" w:rsidP="003074EE">
      <w:pPr>
        <w:pStyle w:val="Prrafodelista"/>
        <w:numPr>
          <w:ilvl w:val="1"/>
          <w:numId w:val="6"/>
        </w:numPr>
        <w:jc w:val="both"/>
        <w:rPr>
          <w:rFonts w:cstheme="minorHAnsi"/>
        </w:rPr>
      </w:pPr>
      <w:r w:rsidRPr="00B977B0">
        <w:rPr>
          <w:rFonts w:cstheme="minorHAnsi"/>
        </w:rPr>
        <w:t>Número telefónico o dirección de correo electrónico por el cual se estará en contacto para las notificaciones de la solicitud.</w:t>
      </w:r>
    </w:p>
    <w:p w14:paraId="2B78DAC7" w14:textId="77777777" w:rsidR="003074EE" w:rsidRPr="00B977B0" w:rsidRDefault="003074EE" w:rsidP="003074EE">
      <w:pPr>
        <w:pStyle w:val="Prrafodelista"/>
        <w:numPr>
          <w:ilvl w:val="1"/>
          <w:numId w:val="6"/>
        </w:numPr>
        <w:jc w:val="both"/>
        <w:rPr>
          <w:rFonts w:cstheme="minorHAnsi"/>
        </w:rPr>
      </w:pPr>
      <w:r w:rsidRPr="00B977B0">
        <w:rPr>
          <w:rFonts w:cstheme="minorHAnsi"/>
        </w:rPr>
        <w:t>Descripción clara y precisa de los datos personales respecto de los que se busca ejercer alguno de los derechos antes mencionados</w:t>
      </w:r>
    </w:p>
    <w:p w14:paraId="566DBDC3" w14:textId="77777777" w:rsidR="003074EE" w:rsidRPr="00B977B0" w:rsidRDefault="003074EE" w:rsidP="003074EE">
      <w:pPr>
        <w:pStyle w:val="Prrafodelista"/>
        <w:numPr>
          <w:ilvl w:val="0"/>
          <w:numId w:val="5"/>
        </w:numPr>
        <w:jc w:val="both"/>
        <w:rPr>
          <w:rFonts w:cstheme="minorHAnsi"/>
        </w:rPr>
      </w:pPr>
      <w:r w:rsidRPr="00B977B0">
        <w:rPr>
          <w:rFonts w:cstheme="minorHAnsi"/>
        </w:rPr>
        <w:t>Copia de la credencial de elector, identificación oficial con fotografía del titular y en caso de requerir el apoyo de un representante legal proporcionar copia de identificación oficial y del documento que acredite la representación legal del mismo.</w:t>
      </w:r>
    </w:p>
    <w:p w14:paraId="4B15C7E4" w14:textId="77777777" w:rsidR="003074EE" w:rsidRPr="00B977B0" w:rsidRDefault="003074EE" w:rsidP="003074EE">
      <w:pPr>
        <w:pStyle w:val="Prrafodelista"/>
        <w:numPr>
          <w:ilvl w:val="0"/>
          <w:numId w:val="5"/>
        </w:numPr>
        <w:jc w:val="both"/>
        <w:rPr>
          <w:rFonts w:cstheme="minorHAnsi"/>
        </w:rPr>
      </w:pPr>
      <w:r w:rsidRPr="00B977B0">
        <w:rPr>
          <w:rFonts w:cstheme="minorHAnsi"/>
        </w:rPr>
        <w:t>Datos de contacto (Nombre, domicilio, correo electrónico y/o teléfono) del titular.</w:t>
      </w:r>
    </w:p>
    <w:p w14:paraId="1DA25ECE" w14:textId="77777777" w:rsidR="003074EE" w:rsidRPr="00A20FCF" w:rsidRDefault="003074EE" w:rsidP="003074EE">
      <w:pPr>
        <w:jc w:val="both"/>
        <w:rPr>
          <w:rFonts w:cstheme="minorHAnsi"/>
        </w:rPr>
      </w:pPr>
      <w:r w:rsidRPr="00A20FCF">
        <w:rPr>
          <w:rFonts w:cstheme="minorHAnsi"/>
        </w:rPr>
        <w:t>El titular podrá hacer valer los derechos ARCO</w:t>
      </w:r>
      <w:r>
        <w:rPr>
          <w:rFonts w:cstheme="minorHAnsi"/>
        </w:rPr>
        <w:t xml:space="preserve"> y/o revocación del consentimiento, </w:t>
      </w:r>
      <w:r w:rsidRPr="00A20FCF">
        <w:rPr>
          <w:rFonts w:cstheme="minorHAnsi"/>
        </w:rPr>
        <w:t xml:space="preserve">siempre y cuando </w:t>
      </w:r>
      <w:r>
        <w:rPr>
          <w:rFonts w:cstheme="minorHAnsi"/>
        </w:rPr>
        <w:t xml:space="preserve"> el titular envié </w:t>
      </w:r>
      <w:r w:rsidRPr="00A20FCF">
        <w:rPr>
          <w:rFonts w:cstheme="minorHAnsi"/>
        </w:rPr>
        <w:t>la solicitud correspondiente y los documentos mencionados anteriormente</w:t>
      </w:r>
      <w:r>
        <w:rPr>
          <w:rFonts w:cstheme="minorHAnsi"/>
        </w:rPr>
        <w:t>.</w:t>
      </w:r>
    </w:p>
    <w:p w14:paraId="791BCAAA" w14:textId="77777777" w:rsidR="003074EE" w:rsidRPr="00A20FCF" w:rsidRDefault="003074EE" w:rsidP="003074EE">
      <w:pPr>
        <w:jc w:val="both"/>
        <w:rPr>
          <w:rFonts w:cstheme="minorHAnsi"/>
        </w:rPr>
      </w:pPr>
      <w:r w:rsidRPr="00A20FCF">
        <w:rPr>
          <w:rFonts w:cstheme="minorHAnsi"/>
        </w:rPr>
        <w:t>Al recibir su solicitud y encontrarse completa, realizaremos un análisis de procedencia teniendo veinte días hábiles para ello y quince días hábiles más para en caso de proceder, realizar las actividades operativo-administrativas correspondientes para atener su solicitud.</w:t>
      </w:r>
    </w:p>
    <w:p w14:paraId="3A3AE70D" w14:textId="5E9B6788" w:rsidR="003074EE" w:rsidRPr="00A20FCF" w:rsidRDefault="003074EE" w:rsidP="003074EE">
      <w:pPr>
        <w:jc w:val="both"/>
        <w:rPr>
          <w:rFonts w:cstheme="minorHAnsi"/>
        </w:rPr>
      </w:pPr>
      <w:r w:rsidRPr="00A20FCF">
        <w:rPr>
          <w:rFonts w:cstheme="minorHAnsi"/>
        </w:rPr>
        <w:t>Para más información al respecto se puede comunicar al 614-224-01-57.</w:t>
      </w:r>
    </w:p>
    <w:p w14:paraId="43A2925C" w14:textId="77777777" w:rsidR="003A2EDB" w:rsidRDefault="003A2EDB" w:rsidP="003A2EDB"/>
    <w:p w14:paraId="620CACEF" w14:textId="77777777" w:rsidR="003074EE" w:rsidRPr="00B977B0" w:rsidRDefault="003074EE" w:rsidP="003074EE">
      <w:pPr>
        <w:pStyle w:val="Prrafodelista"/>
        <w:numPr>
          <w:ilvl w:val="0"/>
          <w:numId w:val="8"/>
        </w:numPr>
        <w:jc w:val="both"/>
        <w:rPr>
          <w:rFonts w:cstheme="minorHAnsi"/>
          <w:b/>
        </w:rPr>
      </w:pPr>
      <w:r w:rsidRPr="00B977B0">
        <w:rPr>
          <w:rFonts w:cstheme="minorHAnsi"/>
          <w:b/>
        </w:rPr>
        <w:t>CAMBIOS EN EL AVISO DE PRIVACIDAD</w:t>
      </w:r>
    </w:p>
    <w:p w14:paraId="1B534397" w14:textId="77777777" w:rsidR="003074EE" w:rsidRPr="00A20FCF" w:rsidRDefault="003074EE" w:rsidP="003074EE">
      <w:pPr>
        <w:jc w:val="both"/>
        <w:rPr>
          <w:rFonts w:cstheme="minorHAnsi"/>
        </w:rPr>
      </w:pPr>
      <w:r w:rsidRPr="00A20FCF">
        <w:rPr>
          <w:rFonts w:cstheme="minorHAnsi"/>
        </w:rPr>
        <w:t>El presente aviso de privacidad puede sufrir modificaciones, cambios o actualizaciones derivadas de nuevos requerimientos legales; de nuestras propias necesidades por los servicios que ofrecemos; de nuestras prácticas de privacidad; de cambios en nuestro modelo de negocio, o por otras causas.</w:t>
      </w:r>
    </w:p>
    <w:p w14:paraId="6454A782" w14:textId="77777777" w:rsidR="003074EE" w:rsidRPr="00A20FCF" w:rsidRDefault="003074EE" w:rsidP="003074EE">
      <w:pPr>
        <w:jc w:val="both"/>
        <w:rPr>
          <w:rFonts w:cstheme="minorHAnsi"/>
          <w:b/>
          <w:color w:val="FF0000"/>
        </w:rPr>
      </w:pPr>
      <w:r w:rsidRPr="00A20FCF">
        <w:rPr>
          <w:rFonts w:cstheme="minorHAnsi"/>
        </w:rPr>
        <w:t xml:space="preserve">Nos comprometemos a mantenerlo informado sobre los cambios que pueda sufrir el presente aviso de privacidad, mediante su exhibición en nuestras Instalaciones citadas previamente y a través de su publicación en nuestra página de </w:t>
      </w:r>
      <w:r w:rsidRPr="00606C13">
        <w:rPr>
          <w:rFonts w:cstheme="minorHAnsi"/>
        </w:rPr>
        <w:t xml:space="preserve">internet </w:t>
      </w:r>
      <w:r w:rsidRPr="00606C13">
        <w:rPr>
          <w:rStyle w:val="Hipervnculo"/>
          <w:rFonts w:cstheme="minorHAnsi"/>
          <w:lang w:val="es-ES"/>
        </w:rPr>
        <w:t>http://centrojoshua.org</w:t>
      </w:r>
    </w:p>
    <w:p w14:paraId="1EAB1426" w14:textId="77777777" w:rsidR="003074EE" w:rsidRDefault="003074EE" w:rsidP="003074EE">
      <w:pPr>
        <w:jc w:val="both"/>
        <w:rPr>
          <w:rFonts w:cstheme="minorHAnsi"/>
        </w:rPr>
      </w:pPr>
    </w:p>
    <w:p w14:paraId="2430BB31" w14:textId="77777777" w:rsidR="003074EE" w:rsidRDefault="003074EE" w:rsidP="003074EE">
      <w:pPr>
        <w:jc w:val="both"/>
        <w:rPr>
          <w:rFonts w:cstheme="minorHAnsi"/>
        </w:rPr>
      </w:pPr>
    </w:p>
    <w:p w14:paraId="7C8A01EA" w14:textId="77777777" w:rsidR="003074EE" w:rsidRDefault="003074EE" w:rsidP="003074EE">
      <w:pPr>
        <w:jc w:val="both"/>
        <w:rPr>
          <w:rFonts w:cstheme="minorHAnsi"/>
        </w:rPr>
      </w:pPr>
      <w:r w:rsidRPr="00A20FCF">
        <w:rPr>
          <w:rFonts w:cstheme="minorHAnsi"/>
        </w:rPr>
        <w:t>Nombre y firma del titular</w:t>
      </w:r>
      <w:r>
        <w:rPr>
          <w:rFonts w:cstheme="minorHAnsi"/>
        </w:rPr>
        <w:t>: __________________________________________________________</w:t>
      </w:r>
    </w:p>
    <w:p w14:paraId="55787A46" w14:textId="77777777" w:rsidR="003074EE" w:rsidRDefault="003074EE" w:rsidP="003074EE">
      <w:pPr>
        <w:jc w:val="both"/>
        <w:rPr>
          <w:rFonts w:cstheme="minorHAnsi"/>
        </w:rPr>
      </w:pPr>
    </w:p>
    <w:p w14:paraId="09F7AA79" w14:textId="77777777" w:rsidR="003074EE" w:rsidRDefault="003074EE" w:rsidP="003074EE">
      <w:pPr>
        <w:jc w:val="both"/>
        <w:rPr>
          <w:rFonts w:cstheme="minorHAnsi"/>
        </w:rPr>
      </w:pPr>
      <w:r>
        <w:rPr>
          <w:rFonts w:cstheme="minorHAnsi"/>
        </w:rPr>
        <w:t>Fecha: ___________________________</w:t>
      </w:r>
    </w:p>
    <w:p w14:paraId="3BB5E7EF" w14:textId="77777777" w:rsidR="00100B68" w:rsidRDefault="00100B68" w:rsidP="003074EE"/>
    <w:sectPr w:rsidR="00100B68">
      <w:headerReference w:type="default" r:id="rId12"/>
      <w:footerReference w:type="default" r:id="rId13"/>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lores, Rodolfo (LC-MEX-CP)" w:date="2020-07-24T13:12:00Z" w:initials="FR(">
    <w:p w14:paraId="06E60461" w14:textId="77777777" w:rsidR="006B09D7" w:rsidRDefault="006B09D7" w:rsidP="006B09D7">
      <w:pPr>
        <w:pStyle w:val="Textocomentario"/>
      </w:pPr>
      <w:r>
        <w:rPr>
          <w:rStyle w:val="Refdecomentario"/>
        </w:rPr>
        <w:annotationRef/>
      </w:r>
      <w:r>
        <w:t xml:space="preserve">Centro Joshua en el cuestionario, solo menciono lo siguiente en las finalidades de los donantes: </w:t>
      </w:r>
    </w:p>
    <w:p w14:paraId="4142B296" w14:textId="77777777" w:rsidR="006B09D7" w:rsidRDefault="006B09D7" w:rsidP="006B09D7">
      <w:pPr>
        <w:pStyle w:val="Textocomentario"/>
      </w:pPr>
    </w:p>
    <w:p w14:paraId="36CA0AEC" w14:textId="77777777" w:rsidR="006B09D7" w:rsidRDefault="006B09D7" w:rsidP="006B09D7">
      <w:pPr>
        <w:pStyle w:val="Textocomentario"/>
      </w:pPr>
      <w:r w:rsidRPr="00495BEB">
        <w:rPr>
          <w:rFonts w:ascii="Arial" w:eastAsia="Times New Roman" w:hAnsi="Arial" w:cs="Arial"/>
          <w:color w:val="222222"/>
          <w:sz w:val="24"/>
          <w:szCs w:val="24"/>
          <w:lang w:eastAsia="es-MX"/>
        </w:rPr>
        <w:t>Son datos que solicita la contadora a fin de tener el registro de apoyos, son ingresados</w:t>
      </w:r>
      <w:r>
        <w:rPr>
          <w:rFonts w:ascii="Arial" w:eastAsia="Times New Roman" w:hAnsi="Arial" w:cs="Arial"/>
          <w:color w:val="222222"/>
          <w:sz w:val="24"/>
          <w:szCs w:val="24"/>
          <w:lang w:eastAsia="es-MX"/>
        </w:rPr>
        <w:t xml:space="preserve"> al portal anti lavado cuando es necesario</w:t>
      </w:r>
    </w:p>
  </w:comment>
  <w:comment w:id="2" w:author="Joshua Centro Educativo" w:date="2020-09-29T07:25:00Z" w:initials="JCE">
    <w:p w14:paraId="0011BED4" w14:textId="77777777" w:rsidR="006B09D7" w:rsidRDefault="006B09D7" w:rsidP="006B09D7">
      <w:pPr>
        <w:pStyle w:val="Textocomentario"/>
      </w:pPr>
      <w:r>
        <w:rPr>
          <w:rStyle w:val="Refdecomentario"/>
        </w:rPr>
        <w:annotationRef/>
      </w:r>
      <w:r>
        <w:t>Es correcto.</w:t>
      </w:r>
    </w:p>
    <w:p w14:paraId="43D27C3E" w14:textId="77777777" w:rsidR="006B09D7" w:rsidRDefault="006B09D7" w:rsidP="006B09D7">
      <w:pPr>
        <w:pStyle w:val="Textocomentario"/>
      </w:pPr>
      <w:r>
        <w:t>La finalidad para los proveedores serían los mismos.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CA0AEC" w15:done="0"/>
  <w15:commentEx w15:paraId="43D27C3E" w15:paraIdParent="36CA0A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928F8" w14:textId="77777777" w:rsidR="00B1747B" w:rsidRDefault="00B1747B" w:rsidP="00657BDE">
      <w:pPr>
        <w:spacing w:after="0" w:line="240" w:lineRule="auto"/>
      </w:pPr>
      <w:r>
        <w:separator/>
      </w:r>
    </w:p>
  </w:endnote>
  <w:endnote w:type="continuationSeparator" w:id="0">
    <w:p w14:paraId="52C145B5" w14:textId="77777777" w:rsidR="00B1747B" w:rsidRDefault="00B1747B" w:rsidP="0065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3CB1" w14:textId="33BFD85C" w:rsidR="00E20260" w:rsidRPr="00A20FCF" w:rsidRDefault="00E20260" w:rsidP="00E20260">
    <w:pPr>
      <w:jc w:val="right"/>
      <w:rPr>
        <w:rFonts w:cstheme="minorHAnsi"/>
      </w:rPr>
    </w:pPr>
    <w:r>
      <w:rPr>
        <w:rFonts w:cstheme="minorHAnsi"/>
      </w:rPr>
      <w:t xml:space="preserve">Fecha de última actualización </w:t>
    </w:r>
    <w:r>
      <w:rPr>
        <w:rFonts w:cstheme="minorHAnsi"/>
      </w:rPr>
      <w:t>15</w:t>
    </w:r>
    <w:r>
      <w:rPr>
        <w:rFonts w:cstheme="minorHAnsi"/>
      </w:rPr>
      <w:t>.06.2021</w:t>
    </w:r>
  </w:p>
  <w:p w14:paraId="50EE2AB0" w14:textId="77777777" w:rsidR="00E20260" w:rsidRDefault="00E202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F003E" w14:textId="77777777" w:rsidR="00B1747B" w:rsidRDefault="00B1747B" w:rsidP="00657BDE">
      <w:pPr>
        <w:spacing w:after="0" w:line="240" w:lineRule="auto"/>
      </w:pPr>
      <w:r>
        <w:separator/>
      </w:r>
    </w:p>
  </w:footnote>
  <w:footnote w:type="continuationSeparator" w:id="0">
    <w:p w14:paraId="59F7D49C" w14:textId="77777777" w:rsidR="00B1747B" w:rsidRDefault="00B1747B" w:rsidP="00657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71F49" w14:textId="3A2E3EA4" w:rsidR="00657BDE" w:rsidRPr="00657BDE" w:rsidRDefault="00657BDE" w:rsidP="00657BDE">
    <w:pPr>
      <w:pStyle w:val="Encabezado"/>
      <w:jc w:val="center"/>
      <w:rPr>
        <w:b/>
        <w:sz w:val="32"/>
        <w:szCs w:val="32"/>
      </w:rPr>
    </w:pPr>
    <w:r w:rsidRPr="00657BDE">
      <w:rPr>
        <w:b/>
        <w:sz w:val="32"/>
        <w:szCs w:val="32"/>
      </w:rPr>
      <w:t xml:space="preserve">AVISO DE PRIVACIDAD </w:t>
    </w:r>
    <w:r w:rsidR="003074EE">
      <w:rPr>
        <w:b/>
        <w:sz w:val="32"/>
        <w:szCs w:val="32"/>
      </w:rPr>
      <w:t>DE DONANTES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93F60"/>
    <w:multiLevelType w:val="hybridMultilevel"/>
    <w:tmpl w:val="7D0EEA3A"/>
    <w:lvl w:ilvl="0" w:tplc="080A0013">
      <w:start w:val="1"/>
      <w:numFmt w:val="upperRoman"/>
      <w:lvlText w:val="%1."/>
      <w:lvlJc w:val="right"/>
      <w:pPr>
        <w:ind w:left="720" w:hanging="360"/>
      </w:pPr>
    </w:lvl>
    <w:lvl w:ilvl="1" w:tplc="62F4B3DE">
      <w:numFmt w:val="bullet"/>
      <w:lvlText w:val="•"/>
      <w:lvlJc w:val="left"/>
      <w:pPr>
        <w:ind w:left="1515" w:hanging="435"/>
      </w:pPr>
      <w:rPr>
        <w:rFonts w:ascii="Calibri" w:eastAsiaTheme="minorHAnsi"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A9195F"/>
    <w:multiLevelType w:val="multilevel"/>
    <w:tmpl w:val="F3966FC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435C650C"/>
    <w:multiLevelType w:val="hybridMultilevel"/>
    <w:tmpl w:val="AFDAE65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4A41003"/>
    <w:multiLevelType w:val="hybridMultilevel"/>
    <w:tmpl w:val="D88ACE6C"/>
    <w:lvl w:ilvl="0" w:tplc="FF3057AA">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AF3090"/>
    <w:multiLevelType w:val="hybridMultilevel"/>
    <w:tmpl w:val="643EF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5A423B"/>
    <w:multiLevelType w:val="hybridMultilevel"/>
    <w:tmpl w:val="6D3E6062"/>
    <w:lvl w:ilvl="0" w:tplc="3DC2C57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8E415D0"/>
    <w:multiLevelType w:val="hybridMultilevel"/>
    <w:tmpl w:val="6D3E6062"/>
    <w:lvl w:ilvl="0" w:tplc="3DC2C57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CB02DE2"/>
    <w:multiLevelType w:val="hybridMultilevel"/>
    <w:tmpl w:val="8BE2DF0E"/>
    <w:lvl w:ilvl="0" w:tplc="080A0001">
      <w:start w:val="1"/>
      <w:numFmt w:val="bullet"/>
      <w:lvlText w:val=""/>
      <w:lvlJc w:val="left"/>
      <w:pPr>
        <w:ind w:left="1473" w:hanging="360"/>
      </w:pPr>
      <w:rPr>
        <w:rFonts w:ascii="Symbol" w:hAnsi="Symbol" w:hint="default"/>
      </w:rPr>
    </w:lvl>
    <w:lvl w:ilvl="1" w:tplc="080A0003" w:tentative="1">
      <w:start w:val="1"/>
      <w:numFmt w:val="bullet"/>
      <w:lvlText w:val="o"/>
      <w:lvlJc w:val="left"/>
      <w:pPr>
        <w:ind w:left="2193" w:hanging="360"/>
      </w:pPr>
      <w:rPr>
        <w:rFonts w:ascii="Courier New" w:hAnsi="Courier New" w:cs="Courier New" w:hint="default"/>
      </w:rPr>
    </w:lvl>
    <w:lvl w:ilvl="2" w:tplc="080A0005" w:tentative="1">
      <w:start w:val="1"/>
      <w:numFmt w:val="bullet"/>
      <w:lvlText w:val=""/>
      <w:lvlJc w:val="left"/>
      <w:pPr>
        <w:ind w:left="2913" w:hanging="360"/>
      </w:pPr>
      <w:rPr>
        <w:rFonts w:ascii="Wingdings" w:hAnsi="Wingdings" w:hint="default"/>
      </w:rPr>
    </w:lvl>
    <w:lvl w:ilvl="3" w:tplc="080A0001" w:tentative="1">
      <w:start w:val="1"/>
      <w:numFmt w:val="bullet"/>
      <w:lvlText w:val=""/>
      <w:lvlJc w:val="left"/>
      <w:pPr>
        <w:ind w:left="3633" w:hanging="360"/>
      </w:pPr>
      <w:rPr>
        <w:rFonts w:ascii="Symbol" w:hAnsi="Symbol" w:hint="default"/>
      </w:rPr>
    </w:lvl>
    <w:lvl w:ilvl="4" w:tplc="080A0003" w:tentative="1">
      <w:start w:val="1"/>
      <w:numFmt w:val="bullet"/>
      <w:lvlText w:val="o"/>
      <w:lvlJc w:val="left"/>
      <w:pPr>
        <w:ind w:left="4353" w:hanging="360"/>
      </w:pPr>
      <w:rPr>
        <w:rFonts w:ascii="Courier New" w:hAnsi="Courier New" w:cs="Courier New" w:hint="default"/>
      </w:rPr>
    </w:lvl>
    <w:lvl w:ilvl="5" w:tplc="080A0005" w:tentative="1">
      <w:start w:val="1"/>
      <w:numFmt w:val="bullet"/>
      <w:lvlText w:val=""/>
      <w:lvlJc w:val="left"/>
      <w:pPr>
        <w:ind w:left="5073" w:hanging="360"/>
      </w:pPr>
      <w:rPr>
        <w:rFonts w:ascii="Wingdings" w:hAnsi="Wingdings" w:hint="default"/>
      </w:rPr>
    </w:lvl>
    <w:lvl w:ilvl="6" w:tplc="080A0001" w:tentative="1">
      <w:start w:val="1"/>
      <w:numFmt w:val="bullet"/>
      <w:lvlText w:val=""/>
      <w:lvlJc w:val="left"/>
      <w:pPr>
        <w:ind w:left="5793" w:hanging="360"/>
      </w:pPr>
      <w:rPr>
        <w:rFonts w:ascii="Symbol" w:hAnsi="Symbol" w:hint="default"/>
      </w:rPr>
    </w:lvl>
    <w:lvl w:ilvl="7" w:tplc="080A0003" w:tentative="1">
      <w:start w:val="1"/>
      <w:numFmt w:val="bullet"/>
      <w:lvlText w:val="o"/>
      <w:lvlJc w:val="left"/>
      <w:pPr>
        <w:ind w:left="6513" w:hanging="360"/>
      </w:pPr>
      <w:rPr>
        <w:rFonts w:ascii="Courier New" w:hAnsi="Courier New" w:cs="Courier New" w:hint="default"/>
      </w:rPr>
    </w:lvl>
    <w:lvl w:ilvl="8" w:tplc="080A0005" w:tentative="1">
      <w:start w:val="1"/>
      <w:numFmt w:val="bullet"/>
      <w:lvlText w:val=""/>
      <w:lvlJc w:val="left"/>
      <w:pPr>
        <w:ind w:left="7233" w:hanging="360"/>
      </w:pPr>
      <w:rPr>
        <w:rFonts w:ascii="Wingdings" w:hAnsi="Wingdings" w:hint="default"/>
      </w:rPr>
    </w:lvl>
  </w:abstractNum>
  <w:abstractNum w:abstractNumId="8" w15:restartNumberingAfterBreak="0">
    <w:nsid w:val="7DA97F47"/>
    <w:multiLevelType w:val="hybridMultilevel"/>
    <w:tmpl w:val="C188F5BA"/>
    <w:lvl w:ilvl="0" w:tplc="F82EBB4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5"/>
  </w:num>
  <w:num w:numId="5">
    <w:abstractNumId w:val="0"/>
  </w:num>
  <w:num w:numId="6">
    <w:abstractNumId w:val="2"/>
  </w:num>
  <w:num w:numId="7">
    <w:abstractNumId w:val="6"/>
  </w:num>
  <w:num w:numId="8">
    <w:abstractNumId w:val="3"/>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hua Centro Educativo">
    <w15:presenceInfo w15:providerId="Windows Live" w15:userId="592fcd5d1a8bd0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DE"/>
    <w:rsid w:val="0002028F"/>
    <w:rsid w:val="00060A67"/>
    <w:rsid w:val="00061739"/>
    <w:rsid w:val="000A33DA"/>
    <w:rsid w:val="000D0CF1"/>
    <w:rsid w:val="000E3173"/>
    <w:rsid w:val="00100B68"/>
    <w:rsid w:val="00160C93"/>
    <w:rsid w:val="00174A67"/>
    <w:rsid w:val="001A73B0"/>
    <w:rsid w:val="0024641F"/>
    <w:rsid w:val="00254FBC"/>
    <w:rsid w:val="0026114F"/>
    <w:rsid w:val="002B50CA"/>
    <w:rsid w:val="0030668E"/>
    <w:rsid w:val="003074EE"/>
    <w:rsid w:val="003438A1"/>
    <w:rsid w:val="003A2EDB"/>
    <w:rsid w:val="003D000D"/>
    <w:rsid w:val="00427A03"/>
    <w:rsid w:val="00461E29"/>
    <w:rsid w:val="00486D65"/>
    <w:rsid w:val="004F6C7C"/>
    <w:rsid w:val="005F351E"/>
    <w:rsid w:val="006511D2"/>
    <w:rsid w:val="00657BDE"/>
    <w:rsid w:val="00674977"/>
    <w:rsid w:val="00686F9E"/>
    <w:rsid w:val="006A7963"/>
    <w:rsid w:val="006B09D7"/>
    <w:rsid w:val="006F02CF"/>
    <w:rsid w:val="006F34ED"/>
    <w:rsid w:val="00740240"/>
    <w:rsid w:val="00922F90"/>
    <w:rsid w:val="009313B6"/>
    <w:rsid w:val="00934DCD"/>
    <w:rsid w:val="00A92F3B"/>
    <w:rsid w:val="00B1747B"/>
    <w:rsid w:val="00B20DA4"/>
    <w:rsid w:val="00B30F40"/>
    <w:rsid w:val="00B83DF4"/>
    <w:rsid w:val="00BD1DCE"/>
    <w:rsid w:val="00C67210"/>
    <w:rsid w:val="00CC7564"/>
    <w:rsid w:val="00D057DF"/>
    <w:rsid w:val="00D30CC4"/>
    <w:rsid w:val="00D96C3C"/>
    <w:rsid w:val="00DC79E2"/>
    <w:rsid w:val="00DE6DB7"/>
    <w:rsid w:val="00DF11B2"/>
    <w:rsid w:val="00E20260"/>
    <w:rsid w:val="00E527D3"/>
    <w:rsid w:val="00E60F0D"/>
    <w:rsid w:val="00EA65D0"/>
    <w:rsid w:val="00F80C25"/>
    <w:rsid w:val="00FC31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17ED"/>
  <w15:chartTrackingRefBased/>
  <w15:docId w15:val="{C1B36BC7-A238-407C-87FE-2C9421B9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7B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BDE"/>
  </w:style>
  <w:style w:type="paragraph" w:styleId="Piedepgina">
    <w:name w:val="footer"/>
    <w:basedOn w:val="Normal"/>
    <w:link w:val="PiedepginaCar"/>
    <w:uiPriority w:val="99"/>
    <w:unhideWhenUsed/>
    <w:rsid w:val="00657B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BDE"/>
  </w:style>
  <w:style w:type="table" w:styleId="Tablaconcuadrcula">
    <w:name w:val="Table Grid"/>
    <w:basedOn w:val="Tablanormal"/>
    <w:uiPriority w:val="39"/>
    <w:rsid w:val="00060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A7963"/>
    <w:rPr>
      <w:color w:val="0563C1" w:themeColor="hyperlink"/>
      <w:u w:val="single"/>
    </w:rPr>
  </w:style>
  <w:style w:type="character" w:customStyle="1" w:styleId="UnresolvedMention">
    <w:name w:val="Unresolved Mention"/>
    <w:basedOn w:val="Fuentedeprrafopredeter"/>
    <w:uiPriority w:val="99"/>
    <w:semiHidden/>
    <w:unhideWhenUsed/>
    <w:rsid w:val="006A7963"/>
    <w:rPr>
      <w:color w:val="605E5C"/>
      <w:shd w:val="clear" w:color="auto" w:fill="E1DFDD"/>
    </w:rPr>
  </w:style>
  <w:style w:type="paragraph" w:styleId="Prrafodelista">
    <w:name w:val="List Paragraph"/>
    <w:basedOn w:val="Normal"/>
    <w:uiPriority w:val="34"/>
    <w:qFormat/>
    <w:rsid w:val="00DC79E2"/>
    <w:pPr>
      <w:ind w:left="720"/>
      <w:contextualSpacing/>
    </w:pPr>
  </w:style>
  <w:style w:type="paragraph" w:styleId="Textocomentario">
    <w:name w:val="annotation text"/>
    <w:basedOn w:val="Normal"/>
    <w:link w:val="TextocomentarioCar1"/>
    <w:unhideWhenUsed/>
    <w:rsid w:val="006B09D7"/>
    <w:pPr>
      <w:suppressAutoHyphens/>
      <w:autoSpaceDN w:val="0"/>
      <w:spacing w:after="200" w:line="240" w:lineRule="auto"/>
      <w:jc w:val="both"/>
      <w:textAlignment w:val="baseline"/>
    </w:pPr>
    <w:rPr>
      <w:rFonts w:ascii="Times New Roman" w:eastAsia="Calibri" w:hAnsi="Times New Roman" w:cs="Times New Roman"/>
      <w:sz w:val="20"/>
      <w:szCs w:val="20"/>
    </w:rPr>
  </w:style>
  <w:style w:type="character" w:customStyle="1" w:styleId="TextocomentarioCar">
    <w:name w:val="Texto comentario Car"/>
    <w:basedOn w:val="Fuentedeprrafopredeter"/>
    <w:uiPriority w:val="99"/>
    <w:semiHidden/>
    <w:rsid w:val="006B09D7"/>
    <w:rPr>
      <w:sz w:val="20"/>
      <w:szCs w:val="20"/>
    </w:rPr>
  </w:style>
  <w:style w:type="character" w:customStyle="1" w:styleId="TextocomentarioCar1">
    <w:name w:val="Texto comentario Car1"/>
    <w:basedOn w:val="Fuentedeprrafopredeter"/>
    <w:link w:val="Textocomentario"/>
    <w:rsid w:val="006B09D7"/>
    <w:rPr>
      <w:rFonts w:ascii="Times New Roman" w:eastAsia="Calibri" w:hAnsi="Times New Roman" w:cs="Times New Roman"/>
      <w:sz w:val="20"/>
      <w:szCs w:val="20"/>
    </w:rPr>
  </w:style>
  <w:style w:type="character" w:styleId="Refdecomentario">
    <w:name w:val="annotation reference"/>
    <w:basedOn w:val="Fuentedeprrafopredeter"/>
    <w:unhideWhenUsed/>
    <w:rsid w:val="006B09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36419">
      <w:bodyDiv w:val="1"/>
      <w:marLeft w:val="0"/>
      <w:marRight w:val="0"/>
      <w:marTop w:val="0"/>
      <w:marBottom w:val="0"/>
      <w:divBdr>
        <w:top w:val="none" w:sz="0" w:space="0" w:color="auto"/>
        <w:left w:val="none" w:sz="0" w:space="0" w:color="auto"/>
        <w:bottom w:val="none" w:sz="0" w:space="0" w:color="auto"/>
        <w:right w:val="none" w:sz="0" w:space="0" w:color="auto"/>
      </w:divBdr>
    </w:div>
    <w:div w:id="15094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rosjoshua@gmail.com"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centrosjoshua@gmail.com" TargetMode="External"/><Relationship Id="rId4" Type="http://schemas.openxmlformats.org/officeDocument/2006/relationships/webSettings" Target="webSettings.xml"/><Relationship Id="rId9" Type="http://schemas.openxmlformats.org/officeDocument/2006/relationships/hyperlink" Target="mailto:centrosjoshua@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1311</Words>
  <Characters>7213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Rangel</dc:creator>
  <cp:keywords/>
  <dc:description/>
  <cp:lastModifiedBy>Joshua Centro Educativo</cp:lastModifiedBy>
  <cp:revision>16</cp:revision>
  <dcterms:created xsi:type="dcterms:W3CDTF">2021-06-08T18:14:00Z</dcterms:created>
  <dcterms:modified xsi:type="dcterms:W3CDTF">2021-06-15T22:19:00Z</dcterms:modified>
</cp:coreProperties>
</file>